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24B84" w14:textId="74A4D65B" w:rsidR="00C175BB" w:rsidRPr="00C175BB" w:rsidRDefault="00C175BB" w:rsidP="00C175BB">
      <w:pPr>
        <w:spacing w:after="0" w:line="240" w:lineRule="auto"/>
        <w:contextualSpacing/>
        <w:jc w:val="right"/>
        <w:rPr>
          <w:rFonts w:ascii="Times New Roman" w:hAnsi="Times New Roman"/>
          <w:b/>
          <w:sz w:val="24"/>
          <w:szCs w:val="24"/>
        </w:rPr>
      </w:pPr>
      <w:bookmarkStart w:id="0" w:name="_Toc84499262"/>
      <w:r w:rsidRPr="00C175BB">
        <w:rPr>
          <w:rFonts w:ascii="Times New Roman" w:hAnsi="Times New Roman"/>
          <w:b/>
          <w:bCs/>
          <w:kern w:val="32"/>
          <w:sz w:val="24"/>
          <w:szCs w:val="24"/>
        </w:rPr>
        <w:t xml:space="preserve">Приложение </w:t>
      </w:r>
      <w:bookmarkEnd w:id="0"/>
      <w:r w:rsidRPr="00C175BB">
        <w:rPr>
          <w:rFonts w:ascii="Times New Roman" w:hAnsi="Times New Roman"/>
          <w:b/>
          <w:bCs/>
          <w:kern w:val="32"/>
          <w:sz w:val="24"/>
          <w:szCs w:val="24"/>
        </w:rPr>
        <w:t>3</w:t>
      </w:r>
      <w:r w:rsidRPr="00C175BB">
        <w:rPr>
          <w:rFonts w:ascii="Times New Roman" w:hAnsi="Times New Roman"/>
          <w:b/>
          <w:bCs/>
          <w:kern w:val="32"/>
          <w:sz w:val="24"/>
          <w:szCs w:val="24"/>
        </w:rPr>
        <w:br/>
      </w:r>
      <w:r w:rsidRPr="00C175BB">
        <w:rPr>
          <w:rFonts w:ascii="Times New Roman" w:hAnsi="Times New Roman"/>
          <w:b/>
          <w:color w:val="000000"/>
          <w:sz w:val="24"/>
          <w:szCs w:val="24"/>
        </w:rPr>
        <w:t xml:space="preserve">к </w:t>
      </w:r>
      <w:r w:rsidR="00AA4A2E">
        <w:rPr>
          <w:rFonts w:ascii="Times New Roman" w:hAnsi="Times New Roman"/>
          <w:b/>
          <w:color w:val="000000"/>
          <w:sz w:val="24"/>
          <w:szCs w:val="24"/>
        </w:rPr>
        <w:t>А</w:t>
      </w:r>
      <w:r w:rsidRPr="00C175BB">
        <w:rPr>
          <w:rFonts w:ascii="Times New Roman" w:hAnsi="Times New Roman"/>
          <w:b/>
          <w:color w:val="000000"/>
          <w:sz w:val="24"/>
          <w:szCs w:val="24"/>
        </w:rPr>
        <w:t xml:space="preserve">ОП-П по специальности  </w:t>
      </w:r>
      <w:r w:rsidRPr="00C175BB">
        <w:rPr>
          <w:rFonts w:ascii="Times New Roman" w:hAnsi="Times New Roman"/>
          <w:b/>
          <w:color w:val="000000"/>
          <w:sz w:val="24"/>
          <w:szCs w:val="24"/>
        </w:rPr>
        <w:br/>
      </w:r>
      <w:r w:rsidRPr="00C175BB">
        <w:rPr>
          <w:rFonts w:ascii="Times New Roman" w:hAnsi="Times New Roman"/>
          <w:b/>
          <w:sz w:val="24"/>
          <w:szCs w:val="24"/>
        </w:rPr>
        <w:t>09.02.06 Сетевое и системное</w:t>
      </w:r>
    </w:p>
    <w:p w14:paraId="5A57B4E2" w14:textId="77777777" w:rsidR="00C175BB" w:rsidRPr="00C175BB" w:rsidRDefault="00C175BB" w:rsidP="00C175BB">
      <w:pPr>
        <w:spacing w:after="0" w:line="240" w:lineRule="auto"/>
        <w:contextualSpacing/>
        <w:jc w:val="right"/>
        <w:rPr>
          <w:rFonts w:ascii="Times New Roman" w:hAnsi="Times New Roman"/>
          <w:b/>
          <w:sz w:val="24"/>
          <w:szCs w:val="24"/>
        </w:rPr>
      </w:pPr>
      <w:r w:rsidRPr="00C175BB">
        <w:rPr>
          <w:rFonts w:ascii="Times New Roman" w:hAnsi="Times New Roman"/>
          <w:b/>
          <w:sz w:val="24"/>
          <w:szCs w:val="24"/>
        </w:rPr>
        <w:t>администрирование</w:t>
      </w:r>
    </w:p>
    <w:p w14:paraId="71C32933" w14:textId="77777777" w:rsidR="00AB12F1" w:rsidRPr="00C175BB" w:rsidRDefault="00AB12F1" w:rsidP="00C175BB">
      <w:pPr>
        <w:spacing w:after="0" w:line="240" w:lineRule="auto"/>
        <w:jc w:val="center"/>
        <w:rPr>
          <w:rFonts w:ascii="Times New Roman" w:hAnsi="Times New Roman"/>
          <w:b/>
          <w:i/>
          <w:sz w:val="24"/>
          <w:szCs w:val="24"/>
        </w:rPr>
      </w:pPr>
    </w:p>
    <w:p w14:paraId="2AD51C36" w14:textId="77777777" w:rsidR="00AB12F1" w:rsidRDefault="00AB12F1" w:rsidP="00C175BB">
      <w:pPr>
        <w:pStyle w:val="FR1"/>
        <w:spacing w:before="0" w:line="240" w:lineRule="auto"/>
        <w:ind w:left="0" w:right="0"/>
        <w:rPr>
          <w:sz w:val="24"/>
          <w:szCs w:val="24"/>
        </w:rPr>
      </w:pPr>
    </w:p>
    <w:p w14:paraId="558BE543" w14:textId="77777777" w:rsidR="00AA4A2E" w:rsidRPr="00C175BB" w:rsidRDefault="00AA4A2E" w:rsidP="00C175BB">
      <w:pPr>
        <w:pStyle w:val="FR1"/>
        <w:spacing w:before="0" w:line="240" w:lineRule="auto"/>
        <w:ind w:left="0" w:right="0"/>
        <w:rPr>
          <w:sz w:val="24"/>
          <w:szCs w:val="24"/>
        </w:rPr>
      </w:pPr>
    </w:p>
    <w:p w14:paraId="4CA8155D" w14:textId="77777777" w:rsidR="00AB12F1" w:rsidRPr="003720C1" w:rsidRDefault="00AB12F1" w:rsidP="00C175BB">
      <w:pPr>
        <w:pStyle w:val="FR1"/>
        <w:spacing w:before="0" w:line="240" w:lineRule="auto"/>
        <w:ind w:left="0" w:right="0"/>
        <w:rPr>
          <w:sz w:val="24"/>
          <w:szCs w:val="24"/>
        </w:rPr>
      </w:pPr>
    </w:p>
    <w:p w14:paraId="67487124" w14:textId="77777777" w:rsidR="00C175BB" w:rsidRPr="003720C1" w:rsidRDefault="00C175BB" w:rsidP="00C175BB">
      <w:pPr>
        <w:pStyle w:val="FR1"/>
        <w:spacing w:before="0" w:line="240" w:lineRule="auto"/>
        <w:ind w:left="0" w:right="0"/>
        <w:rPr>
          <w:sz w:val="24"/>
          <w:szCs w:val="24"/>
        </w:rPr>
      </w:pPr>
    </w:p>
    <w:p w14:paraId="6129628B" w14:textId="77777777" w:rsidR="00C175BB" w:rsidRPr="003720C1" w:rsidRDefault="00C175BB" w:rsidP="00C175BB">
      <w:pPr>
        <w:pStyle w:val="FR1"/>
        <w:spacing w:before="0" w:line="240" w:lineRule="auto"/>
        <w:ind w:left="0" w:right="0"/>
        <w:rPr>
          <w:sz w:val="24"/>
          <w:szCs w:val="24"/>
        </w:rPr>
      </w:pPr>
    </w:p>
    <w:p w14:paraId="31A71171" w14:textId="77777777" w:rsidR="00AA4A2E" w:rsidRDefault="00AA4A2E" w:rsidP="00AA4A2E">
      <w:pPr>
        <w:pStyle w:val="ac"/>
        <w:rPr>
          <w:rFonts w:cs="Times New Roman"/>
          <w:b/>
          <w:bCs/>
          <w:sz w:val="24"/>
          <w:szCs w:val="24"/>
        </w:rPr>
      </w:pPr>
      <w:bookmarkStart w:id="1" w:name="_Toc128991807"/>
    </w:p>
    <w:p w14:paraId="609E3DB3" w14:textId="77777777" w:rsidR="00AA4A2E" w:rsidRDefault="00AA4A2E" w:rsidP="00AA4A2E">
      <w:pPr>
        <w:pStyle w:val="ac"/>
        <w:rPr>
          <w:rFonts w:cs="Times New Roman"/>
          <w:b/>
          <w:bCs/>
          <w:sz w:val="24"/>
          <w:szCs w:val="24"/>
        </w:rPr>
      </w:pPr>
    </w:p>
    <w:p w14:paraId="12A50670" w14:textId="77777777" w:rsidR="00AA4A2E" w:rsidRDefault="00AA4A2E" w:rsidP="00AA4A2E">
      <w:pPr>
        <w:pStyle w:val="ac"/>
        <w:rPr>
          <w:rFonts w:cs="Times New Roman"/>
          <w:b/>
          <w:bCs/>
          <w:sz w:val="24"/>
          <w:szCs w:val="24"/>
        </w:rPr>
      </w:pPr>
    </w:p>
    <w:p w14:paraId="4A644595" w14:textId="77777777" w:rsidR="00AA4A2E" w:rsidRDefault="00AA4A2E" w:rsidP="00AA4A2E">
      <w:pPr>
        <w:pStyle w:val="ac"/>
        <w:rPr>
          <w:rFonts w:cs="Times New Roman"/>
          <w:b/>
          <w:bCs/>
          <w:sz w:val="24"/>
          <w:szCs w:val="24"/>
        </w:rPr>
      </w:pPr>
    </w:p>
    <w:p w14:paraId="1FC9D39F" w14:textId="5FF4B8D9" w:rsidR="00AA4A2E" w:rsidRPr="00957065" w:rsidRDefault="00AA4A2E" w:rsidP="00AA4A2E">
      <w:pPr>
        <w:pStyle w:val="ac"/>
        <w:rPr>
          <w:rFonts w:cs="Times New Roman"/>
          <w:b/>
          <w:bCs/>
          <w:sz w:val="24"/>
          <w:szCs w:val="24"/>
        </w:rPr>
      </w:pPr>
      <w:r w:rsidRPr="00957065">
        <w:rPr>
          <w:rFonts w:cs="Times New Roman"/>
          <w:b/>
          <w:bCs/>
          <w:sz w:val="24"/>
          <w:szCs w:val="24"/>
        </w:rPr>
        <w:t xml:space="preserve">АДАПТИРОВАННАЯ ПРОГРАММА </w:t>
      </w:r>
      <w:bookmarkEnd w:id="1"/>
      <w:r w:rsidRPr="00957065">
        <w:rPr>
          <w:rFonts w:cs="Times New Roman"/>
          <w:b/>
          <w:bCs/>
          <w:sz w:val="24"/>
          <w:szCs w:val="24"/>
        </w:rPr>
        <w:br/>
        <w:t>ГОСУДАРСТВЕННОЙ ИТОГОВОЙ АТТЕСТАЦИИ</w:t>
      </w:r>
    </w:p>
    <w:p w14:paraId="1CC83416" w14:textId="77777777" w:rsidR="00AA4A2E" w:rsidRPr="00957065" w:rsidRDefault="00AA4A2E" w:rsidP="00AA4A2E">
      <w:pPr>
        <w:jc w:val="center"/>
        <w:rPr>
          <w:rFonts w:ascii="Times New Roman" w:hAnsi="Times New Roman"/>
          <w:b/>
          <w:sz w:val="24"/>
          <w:szCs w:val="24"/>
        </w:rPr>
      </w:pPr>
    </w:p>
    <w:p w14:paraId="0BB660FD" w14:textId="77777777" w:rsidR="00C175BB" w:rsidRPr="003720C1" w:rsidRDefault="00C175BB" w:rsidP="00C175BB">
      <w:pPr>
        <w:pStyle w:val="FR1"/>
        <w:spacing w:before="0" w:line="240" w:lineRule="auto"/>
        <w:ind w:left="0" w:right="0"/>
        <w:rPr>
          <w:sz w:val="24"/>
          <w:szCs w:val="24"/>
        </w:rPr>
      </w:pPr>
    </w:p>
    <w:p w14:paraId="6EB3925D" w14:textId="77777777" w:rsidR="00AB12F1" w:rsidRPr="00C175BB" w:rsidRDefault="00AB12F1" w:rsidP="00C175BB">
      <w:pPr>
        <w:pStyle w:val="FR1"/>
        <w:spacing w:before="0" w:line="240" w:lineRule="auto"/>
        <w:ind w:left="0" w:right="0"/>
        <w:rPr>
          <w:sz w:val="24"/>
          <w:szCs w:val="24"/>
        </w:rPr>
      </w:pPr>
    </w:p>
    <w:p w14:paraId="3EA25B0D" w14:textId="77777777" w:rsidR="00AB12F1" w:rsidRPr="00C175BB" w:rsidRDefault="00AB12F1" w:rsidP="00C175BB">
      <w:pPr>
        <w:pStyle w:val="FR2"/>
        <w:spacing w:before="0"/>
        <w:jc w:val="center"/>
        <w:rPr>
          <w:i w:val="0"/>
          <w:noProof/>
          <w:sz w:val="24"/>
          <w:szCs w:val="24"/>
        </w:rPr>
      </w:pPr>
    </w:p>
    <w:p w14:paraId="758BCE26" w14:textId="77777777" w:rsidR="00AB12F1" w:rsidRPr="003720C1" w:rsidRDefault="00AB12F1" w:rsidP="00C175BB">
      <w:pPr>
        <w:pStyle w:val="FR2"/>
        <w:spacing w:before="0"/>
        <w:jc w:val="center"/>
        <w:rPr>
          <w:i w:val="0"/>
          <w:noProof/>
          <w:sz w:val="24"/>
          <w:szCs w:val="24"/>
        </w:rPr>
      </w:pPr>
    </w:p>
    <w:p w14:paraId="0F706C23" w14:textId="77777777" w:rsidR="00C175BB" w:rsidRPr="003720C1" w:rsidRDefault="00C175BB" w:rsidP="00C175BB">
      <w:pPr>
        <w:pStyle w:val="FR2"/>
        <w:spacing w:before="0"/>
        <w:jc w:val="center"/>
        <w:rPr>
          <w:i w:val="0"/>
          <w:noProof/>
          <w:sz w:val="24"/>
          <w:szCs w:val="24"/>
        </w:rPr>
      </w:pPr>
    </w:p>
    <w:p w14:paraId="66F13695" w14:textId="77777777" w:rsidR="00C175BB" w:rsidRPr="003720C1" w:rsidRDefault="00C175BB" w:rsidP="00C175BB">
      <w:pPr>
        <w:pStyle w:val="FR2"/>
        <w:spacing w:before="0"/>
        <w:jc w:val="center"/>
        <w:rPr>
          <w:i w:val="0"/>
          <w:noProof/>
          <w:sz w:val="24"/>
          <w:szCs w:val="24"/>
        </w:rPr>
      </w:pPr>
    </w:p>
    <w:p w14:paraId="4EC7D0FD" w14:textId="77777777" w:rsidR="00C175BB" w:rsidRPr="003720C1" w:rsidRDefault="00C175BB" w:rsidP="00C175BB">
      <w:pPr>
        <w:pStyle w:val="FR2"/>
        <w:spacing w:before="0"/>
        <w:jc w:val="center"/>
        <w:rPr>
          <w:i w:val="0"/>
          <w:noProof/>
          <w:sz w:val="24"/>
          <w:szCs w:val="24"/>
        </w:rPr>
      </w:pPr>
    </w:p>
    <w:p w14:paraId="62A95219" w14:textId="77777777" w:rsidR="00C175BB" w:rsidRPr="003720C1" w:rsidRDefault="00C175BB" w:rsidP="00C175BB">
      <w:pPr>
        <w:pStyle w:val="FR2"/>
        <w:spacing w:before="0"/>
        <w:jc w:val="center"/>
        <w:rPr>
          <w:i w:val="0"/>
          <w:noProof/>
          <w:sz w:val="24"/>
          <w:szCs w:val="24"/>
        </w:rPr>
      </w:pPr>
    </w:p>
    <w:p w14:paraId="14BF8145" w14:textId="77777777" w:rsidR="00C175BB" w:rsidRPr="003720C1" w:rsidRDefault="00C175BB" w:rsidP="00C175BB">
      <w:pPr>
        <w:pStyle w:val="FR2"/>
        <w:spacing w:before="0"/>
        <w:jc w:val="center"/>
        <w:rPr>
          <w:i w:val="0"/>
          <w:noProof/>
          <w:sz w:val="24"/>
          <w:szCs w:val="24"/>
        </w:rPr>
      </w:pPr>
    </w:p>
    <w:p w14:paraId="11CEF508" w14:textId="77777777" w:rsidR="00C175BB" w:rsidRPr="003720C1" w:rsidRDefault="00C175BB" w:rsidP="00C175BB">
      <w:pPr>
        <w:pStyle w:val="FR2"/>
        <w:spacing w:before="0"/>
        <w:jc w:val="center"/>
        <w:rPr>
          <w:i w:val="0"/>
          <w:noProof/>
          <w:sz w:val="24"/>
          <w:szCs w:val="24"/>
        </w:rPr>
      </w:pPr>
    </w:p>
    <w:p w14:paraId="4B9AF9E4" w14:textId="77777777" w:rsidR="00C175BB" w:rsidRPr="003720C1" w:rsidRDefault="00C175BB" w:rsidP="00C175BB">
      <w:pPr>
        <w:pStyle w:val="FR2"/>
        <w:spacing w:before="0"/>
        <w:jc w:val="center"/>
        <w:rPr>
          <w:i w:val="0"/>
          <w:noProof/>
          <w:sz w:val="24"/>
          <w:szCs w:val="24"/>
        </w:rPr>
      </w:pPr>
    </w:p>
    <w:p w14:paraId="13716C55" w14:textId="77777777" w:rsidR="00C175BB" w:rsidRPr="003720C1" w:rsidRDefault="00C175BB" w:rsidP="00C175BB">
      <w:pPr>
        <w:pStyle w:val="FR2"/>
        <w:spacing w:before="0"/>
        <w:jc w:val="center"/>
        <w:rPr>
          <w:i w:val="0"/>
          <w:noProof/>
          <w:sz w:val="24"/>
          <w:szCs w:val="24"/>
        </w:rPr>
      </w:pPr>
    </w:p>
    <w:p w14:paraId="0155BDD1" w14:textId="77777777" w:rsidR="00C175BB" w:rsidRPr="003720C1" w:rsidRDefault="00C175BB" w:rsidP="00C175BB">
      <w:pPr>
        <w:pStyle w:val="FR2"/>
        <w:spacing w:before="0"/>
        <w:jc w:val="center"/>
        <w:rPr>
          <w:i w:val="0"/>
          <w:noProof/>
          <w:sz w:val="24"/>
          <w:szCs w:val="24"/>
        </w:rPr>
      </w:pPr>
    </w:p>
    <w:p w14:paraId="515FB299" w14:textId="77777777" w:rsidR="00C175BB" w:rsidRPr="003720C1" w:rsidRDefault="00C175BB" w:rsidP="00C175BB">
      <w:pPr>
        <w:pStyle w:val="FR2"/>
        <w:spacing w:before="0"/>
        <w:jc w:val="center"/>
        <w:rPr>
          <w:i w:val="0"/>
          <w:noProof/>
          <w:sz w:val="24"/>
          <w:szCs w:val="24"/>
        </w:rPr>
      </w:pPr>
    </w:p>
    <w:p w14:paraId="5F536FD9" w14:textId="77777777" w:rsidR="00C175BB" w:rsidRPr="003720C1" w:rsidRDefault="00C175BB" w:rsidP="00C175BB">
      <w:pPr>
        <w:pStyle w:val="FR2"/>
        <w:spacing w:before="0"/>
        <w:jc w:val="center"/>
        <w:rPr>
          <w:i w:val="0"/>
          <w:noProof/>
          <w:sz w:val="24"/>
          <w:szCs w:val="24"/>
        </w:rPr>
      </w:pPr>
    </w:p>
    <w:p w14:paraId="1EF6BC17" w14:textId="77777777" w:rsidR="00C175BB" w:rsidRPr="003720C1" w:rsidRDefault="00C175BB" w:rsidP="00C175BB">
      <w:pPr>
        <w:pStyle w:val="FR2"/>
        <w:spacing w:before="0"/>
        <w:jc w:val="center"/>
        <w:rPr>
          <w:i w:val="0"/>
          <w:noProof/>
          <w:sz w:val="24"/>
          <w:szCs w:val="24"/>
        </w:rPr>
      </w:pPr>
    </w:p>
    <w:p w14:paraId="7A9A732D" w14:textId="77777777" w:rsidR="00C175BB" w:rsidRPr="003720C1" w:rsidRDefault="00C175BB" w:rsidP="00C175BB">
      <w:pPr>
        <w:pStyle w:val="FR2"/>
        <w:spacing w:before="0"/>
        <w:jc w:val="center"/>
        <w:rPr>
          <w:i w:val="0"/>
          <w:noProof/>
          <w:sz w:val="24"/>
          <w:szCs w:val="24"/>
        </w:rPr>
      </w:pPr>
    </w:p>
    <w:p w14:paraId="124187BA" w14:textId="77777777" w:rsidR="00AB12F1" w:rsidRPr="00C175BB" w:rsidRDefault="00AB12F1" w:rsidP="00C175BB">
      <w:pPr>
        <w:pStyle w:val="FR2"/>
        <w:spacing w:before="0"/>
        <w:jc w:val="center"/>
        <w:rPr>
          <w:i w:val="0"/>
          <w:noProof/>
          <w:sz w:val="24"/>
          <w:szCs w:val="24"/>
        </w:rPr>
      </w:pPr>
    </w:p>
    <w:p w14:paraId="7700A024" w14:textId="77777777" w:rsidR="00AB12F1" w:rsidRPr="00C175BB" w:rsidRDefault="00AB12F1" w:rsidP="00C175BB">
      <w:pPr>
        <w:pStyle w:val="FR2"/>
        <w:spacing w:before="0"/>
        <w:jc w:val="center"/>
        <w:rPr>
          <w:i w:val="0"/>
          <w:noProof/>
          <w:sz w:val="24"/>
          <w:szCs w:val="24"/>
        </w:rPr>
      </w:pPr>
    </w:p>
    <w:p w14:paraId="6E0C8068" w14:textId="77777777" w:rsidR="00AB12F1" w:rsidRPr="00C175BB" w:rsidRDefault="00AB12F1" w:rsidP="00C175BB">
      <w:pPr>
        <w:pStyle w:val="FR2"/>
        <w:spacing w:before="0"/>
        <w:jc w:val="center"/>
        <w:rPr>
          <w:i w:val="0"/>
          <w:noProof/>
          <w:sz w:val="24"/>
          <w:szCs w:val="24"/>
        </w:rPr>
      </w:pPr>
    </w:p>
    <w:p w14:paraId="70A71562" w14:textId="77777777" w:rsidR="00AB12F1" w:rsidRPr="00C175BB" w:rsidRDefault="00AB12F1" w:rsidP="00C175BB">
      <w:pPr>
        <w:pStyle w:val="FR2"/>
        <w:spacing w:before="0"/>
        <w:jc w:val="center"/>
        <w:rPr>
          <w:i w:val="0"/>
          <w:noProof/>
          <w:sz w:val="24"/>
          <w:szCs w:val="24"/>
        </w:rPr>
      </w:pPr>
    </w:p>
    <w:p w14:paraId="54EC3754" w14:textId="77777777" w:rsidR="00AB12F1" w:rsidRPr="00C175BB" w:rsidRDefault="00AB12F1" w:rsidP="00C175BB">
      <w:pPr>
        <w:pStyle w:val="FR2"/>
        <w:spacing w:before="0"/>
        <w:jc w:val="center"/>
        <w:rPr>
          <w:i w:val="0"/>
          <w:noProof/>
          <w:sz w:val="24"/>
          <w:szCs w:val="24"/>
        </w:rPr>
      </w:pPr>
    </w:p>
    <w:p w14:paraId="05136C8F" w14:textId="77777777" w:rsidR="00AB12F1" w:rsidRPr="00C175BB" w:rsidRDefault="00AB12F1" w:rsidP="00C175BB">
      <w:pPr>
        <w:pStyle w:val="FR2"/>
        <w:spacing w:before="0"/>
        <w:jc w:val="center"/>
        <w:rPr>
          <w:i w:val="0"/>
          <w:noProof/>
          <w:sz w:val="24"/>
          <w:szCs w:val="24"/>
        </w:rPr>
      </w:pPr>
    </w:p>
    <w:p w14:paraId="553851A9" w14:textId="77777777" w:rsidR="00AB12F1" w:rsidRPr="00C175BB" w:rsidRDefault="00AB12F1" w:rsidP="00C175BB">
      <w:pPr>
        <w:pStyle w:val="FR2"/>
        <w:spacing w:before="0"/>
        <w:jc w:val="center"/>
        <w:rPr>
          <w:i w:val="0"/>
          <w:noProof/>
          <w:sz w:val="24"/>
          <w:szCs w:val="24"/>
        </w:rPr>
      </w:pPr>
    </w:p>
    <w:p w14:paraId="6CA1A492" w14:textId="77777777" w:rsidR="00AB12F1" w:rsidRPr="00C175BB" w:rsidRDefault="00AB12F1" w:rsidP="00C175BB">
      <w:pPr>
        <w:pStyle w:val="FR2"/>
        <w:spacing w:before="0"/>
        <w:jc w:val="center"/>
        <w:rPr>
          <w:i w:val="0"/>
          <w:noProof/>
          <w:sz w:val="24"/>
          <w:szCs w:val="24"/>
        </w:rPr>
      </w:pPr>
    </w:p>
    <w:p w14:paraId="10336FA0" w14:textId="77777777" w:rsidR="00AB12F1" w:rsidRPr="00C175BB" w:rsidRDefault="00AB12F1" w:rsidP="00C175BB">
      <w:pPr>
        <w:pStyle w:val="FR2"/>
        <w:spacing w:before="0"/>
        <w:jc w:val="center"/>
        <w:rPr>
          <w:i w:val="0"/>
          <w:noProof/>
          <w:sz w:val="24"/>
          <w:szCs w:val="24"/>
        </w:rPr>
      </w:pPr>
    </w:p>
    <w:p w14:paraId="204E06E6" w14:textId="77777777" w:rsidR="00AB12F1" w:rsidRPr="00C175BB" w:rsidRDefault="00AB12F1" w:rsidP="00C175BB">
      <w:pPr>
        <w:pStyle w:val="FR2"/>
        <w:spacing w:before="0"/>
        <w:jc w:val="center"/>
        <w:rPr>
          <w:i w:val="0"/>
          <w:noProof/>
          <w:sz w:val="24"/>
          <w:szCs w:val="24"/>
        </w:rPr>
      </w:pPr>
    </w:p>
    <w:p w14:paraId="6C6B5AC0" w14:textId="19F0C62A" w:rsidR="00AB12F1" w:rsidRPr="00C175BB" w:rsidRDefault="00AB12F1" w:rsidP="00C175BB">
      <w:pPr>
        <w:pStyle w:val="FR2"/>
        <w:spacing w:before="0"/>
        <w:jc w:val="center"/>
        <w:rPr>
          <w:sz w:val="24"/>
          <w:szCs w:val="24"/>
        </w:rPr>
      </w:pPr>
      <w:r w:rsidRPr="00C175BB">
        <w:rPr>
          <w:i w:val="0"/>
          <w:noProof/>
          <w:sz w:val="24"/>
          <w:szCs w:val="24"/>
        </w:rPr>
        <w:t>202</w:t>
      </w:r>
      <w:r w:rsidR="00AA4A2E">
        <w:rPr>
          <w:i w:val="0"/>
          <w:noProof/>
          <w:sz w:val="24"/>
          <w:szCs w:val="24"/>
        </w:rPr>
        <w:t>5</w:t>
      </w:r>
      <w:r w:rsidR="00125931">
        <w:rPr>
          <w:i w:val="0"/>
          <w:noProof/>
          <w:sz w:val="24"/>
          <w:szCs w:val="24"/>
        </w:rPr>
        <w:t xml:space="preserve"> г.</w:t>
      </w:r>
      <w:r w:rsidRPr="00C175BB">
        <w:rPr>
          <w:b/>
          <w:bCs/>
          <w:sz w:val="24"/>
          <w:szCs w:val="24"/>
        </w:rPr>
        <w:br w:type="page"/>
      </w:r>
    </w:p>
    <w:p w14:paraId="6D85769A" w14:textId="77777777" w:rsidR="00AB12F1" w:rsidRPr="00C175BB" w:rsidRDefault="00AB12F1" w:rsidP="00C175BB">
      <w:pPr>
        <w:pStyle w:val="FR2"/>
        <w:spacing w:before="0"/>
        <w:ind w:firstLine="567"/>
        <w:jc w:val="both"/>
        <w:rPr>
          <w:i w:val="0"/>
          <w:sz w:val="24"/>
          <w:szCs w:val="24"/>
        </w:rPr>
      </w:pPr>
    </w:p>
    <w:p w14:paraId="3423DFB7" w14:textId="77777777" w:rsidR="00AB12F1" w:rsidRPr="00C175BB" w:rsidRDefault="00AB12F1" w:rsidP="00C175BB">
      <w:pPr>
        <w:pStyle w:val="FR2"/>
        <w:spacing w:before="0"/>
        <w:ind w:firstLine="567"/>
        <w:jc w:val="both"/>
        <w:rPr>
          <w:i w:val="0"/>
          <w:sz w:val="24"/>
          <w:szCs w:val="24"/>
        </w:rPr>
      </w:pPr>
    </w:p>
    <w:p w14:paraId="5F4A4D5D" w14:textId="77777777" w:rsidR="00AB12F1" w:rsidRDefault="00AB12F1" w:rsidP="00C175BB">
      <w:pPr>
        <w:spacing w:after="0" w:line="240" w:lineRule="auto"/>
        <w:jc w:val="center"/>
        <w:rPr>
          <w:rFonts w:ascii="Times New Roman" w:hAnsi="Times New Roman"/>
          <w:b/>
          <w:caps/>
          <w:sz w:val="24"/>
          <w:szCs w:val="24"/>
        </w:rPr>
      </w:pPr>
      <w:r w:rsidRPr="00C175BB">
        <w:rPr>
          <w:rFonts w:ascii="Times New Roman" w:hAnsi="Times New Roman"/>
          <w:b/>
          <w:caps/>
          <w:sz w:val="24"/>
          <w:szCs w:val="24"/>
        </w:rPr>
        <w:t>Содержание</w:t>
      </w:r>
    </w:p>
    <w:p w14:paraId="4086D97A" w14:textId="77777777" w:rsidR="00C175BB" w:rsidRDefault="00C175BB" w:rsidP="00C175BB">
      <w:pPr>
        <w:spacing w:after="0" w:line="240" w:lineRule="auto"/>
        <w:rPr>
          <w:rFonts w:ascii="Times New Roman" w:hAnsi="Times New Roman"/>
          <w:b/>
          <w:caps/>
          <w:sz w:val="24"/>
          <w:szCs w:val="24"/>
        </w:rPr>
      </w:pPr>
    </w:p>
    <w:p w14:paraId="1051FE5B" w14:textId="77777777" w:rsidR="00C175BB" w:rsidRPr="00C175BB" w:rsidRDefault="00214CB8" w:rsidP="00E46088">
      <w:pPr>
        <w:pStyle w:val="14"/>
        <w:tabs>
          <w:tab w:val="right" w:leader="dot" w:pos="10194"/>
        </w:tabs>
        <w:spacing w:after="0" w:line="360" w:lineRule="auto"/>
        <w:rPr>
          <w:rFonts w:ascii="Times New Roman" w:eastAsiaTheme="minorEastAsia" w:hAnsi="Times New Roman"/>
          <w:noProof/>
          <w:sz w:val="24"/>
          <w:szCs w:val="24"/>
        </w:rPr>
      </w:pPr>
      <w:r w:rsidRPr="00C175BB">
        <w:rPr>
          <w:rFonts w:ascii="Times New Roman" w:hAnsi="Times New Roman"/>
          <w:b/>
          <w:caps/>
          <w:sz w:val="24"/>
          <w:szCs w:val="24"/>
        </w:rPr>
        <w:fldChar w:fldCharType="begin"/>
      </w:r>
      <w:r w:rsidR="00C175BB" w:rsidRPr="00C175BB">
        <w:rPr>
          <w:rFonts w:ascii="Times New Roman" w:hAnsi="Times New Roman"/>
          <w:b/>
          <w:caps/>
          <w:sz w:val="24"/>
          <w:szCs w:val="24"/>
        </w:rPr>
        <w:instrText xml:space="preserve"> TOC \o "1-1" \h \z \u </w:instrText>
      </w:r>
      <w:r w:rsidRPr="00C175BB">
        <w:rPr>
          <w:rFonts w:ascii="Times New Roman" w:hAnsi="Times New Roman"/>
          <w:b/>
          <w:caps/>
          <w:sz w:val="24"/>
          <w:szCs w:val="24"/>
        </w:rPr>
        <w:fldChar w:fldCharType="separate"/>
      </w:r>
      <w:hyperlink w:anchor="_Toc172451270" w:history="1">
        <w:r w:rsidR="00C175BB" w:rsidRPr="00C175BB">
          <w:rPr>
            <w:rStyle w:val="af"/>
            <w:rFonts w:ascii="Times New Roman" w:hAnsi="Times New Roman"/>
            <w:noProof/>
            <w:sz w:val="24"/>
            <w:szCs w:val="24"/>
            <w:lang w:eastAsia="zh-CN"/>
          </w:rPr>
          <w:t>ОБЩИЕ ПОЛОЖЕНИЯ</w:t>
        </w:r>
        <w:r w:rsidR="00C175BB" w:rsidRPr="00C175BB">
          <w:rPr>
            <w:rFonts w:ascii="Times New Roman" w:hAnsi="Times New Roman"/>
            <w:noProof/>
            <w:webHidden/>
            <w:sz w:val="24"/>
            <w:szCs w:val="24"/>
          </w:rPr>
          <w:tab/>
        </w:r>
        <w:r w:rsidRPr="00C175BB">
          <w:rPr>
            <w:rFonts w:ascii="Times New Roman" w:hAnsi="Times New Roman"/>
            <w:noProof/>
            <w:webHidden/>
            <w:sz w:val="24"/>
            <w:szCs w:val="24"/>
          </w:rPr>
          <w:fldChar w:fldCharType="begin"/>
        </w:r>
        <w:r w:rsidR="00C175BB" w:rsidRPr="00C175BB">
          <w:rPr>
            <w:rFonts w:ascii="Times New Roman" w:hAnsi="Times New Roman"/>
            <w:noProof/>
            <w:webHidden/>
            <w:sz w:val="24"/>
            <w:szCs w:val="24"/>
          </w:rPr>
          <w:instrText xml:space="preserve"> PAGEREF _Toc172451270 \h </w:instrText>
        </w:r>
        <w:r w:rsidRPr="00C175BB">
          <w:rPr>
            <w:rFonts w:ascii="Times New Roman" w:hAnsi="Times New Roman"/>
            <w:noProof/>
            <w:webHidden/>
            <w:sz w:val="24"/>
            <w:szCs w:val="24"/>
          </w:rPr>
        </w:r>
        <w:r w:rsidRPr="00C175BB">
          <w:rPr>
            <w:rFonts w:ascii="Times New Roman" w:hAnsi="Times New Roman"/>
            <w:noProof/>
            <w:webHidden/>
            <w:sz w:val="24"/>
            <w:szCs w:val="24"/>
          </w:rPr>
          <w:fldChar w:fldCharType="separate"/>
        </w:r>
        <w:r w:rsidR="00561B86">
          <w:rPr>
            <w:rFonts w:ascii="Times New Roman" w:hAnsi="Times New Roman"/>
            <w:noProof/>
            <w:webHidden/>
            <w:sz w:val="24"/>
            <w:szCs w:val="24"/>
          </w:rPr>
          <w:t>4</w:t>
        </w:r>
        <w:r w:rsidRPr="00C175BB">
          <w:rPr>
            <w:rFonts w:ascii="Times New Roman" w:hAnsi="Times New Roman"/>
            <w:noProof/>
            <w:webHidden/>
            <w:sz w:val="24"/>
            <w:szCs w:val="24"/>
          </w:rPr>
          <w:fldChar w:fldCharType="end"/>
        </w:r>
      </w:hyperlink>
    </w:p>
    <w:p w14:paraId="3497A527" w14:textId="77777777" w:rsidR="00C175BB" w:rsidRPr="00C175BB" w:rsidRDefault="00C175BB" w:rsidP="00E46088">
      <w:pPr>
        <w:pStyle w:val="14"/>
        <w:tabs>
          <w:tab w:val="right" w:leader="dot" w:pos="10194"/>
        </w:tabs>
        <w:spacing w:after="0" w:line="360" w:lineRule="auto"/>
        <w:rPr>
          <w:rFonts w:ascii="Times New Roman" w:eastAsiaTheme="minorEastAsia" w:hAnsi="Times New Roman"/>
          <w:noProof/>
          <w:sz w:val="24"/>
          <w:szCs w:val="24"/>
        </w:rPr>
      </w:pPr>
      <w:hyperlink w:anchor="_Toc172451271" w:history="1">
        <w:r w:rsidRPr="00C175BB">
          <w:rPr>
            <w:rStyle w:val="af"/>
            <w:rFonts w:ascii="Times New Roman" w:hAnsi="Times New Roman"/>
            <w:noProof/>
            <w:sz w:val="24"/>
            <w:szCs w:val="24"/>
            <w:lang w:eastAsia="zh-CN"/>
          </w:rPr>
          <w:t>1. ПАСПОРТ ПРОГРАММЫ ГОСУДАРСТВЕННОЙ ИТОГОВОЙ АТТЕСТАЦИИ</w:t>
        </w:r>
        <w:r w:rsidRPr="00C175BB">
          <w:rPr>
            <w:rFonts w:ascii="Times New Roman" w:hAnsi="Times New Roman"/>
            <w:noProof/>
            <w:webHidden/>
            <w:sz w:val="24"/>
            <w:szCs w:val="24"/>
          </w:rPr>
          <w:tab/>
        </w:r>
        <w:r w:rsidR="00214CB8" w:rsidRPr="00C175BB">
          <w:rPr>
            <w:rFonts w:ascii="Times New Roman" w:hAnsi="Times New Roman"/>
            <w:noProof/>
            <w:webHidden/>
            <w:sz w:val="24"/>
            <w:szCs w:val="24"/>
          </w:rPr>
          <w:fldChar w:fldCharType="begin"/>
        </w:r>
        <w:r w:rsidRPr="00C175BB">
          <w:rPr>
            <w:rFonts w:ascii="Times New Roman" w:hAnsi="Times New Roman"/>
            <w:noProof/>
            <w:webHidden/>
            <w:sz w:val="24"/>
            <w:szCs w:val="24"/>
          </w:rPr>
          <w:instrText xml:space="preserve"> PAGEREF _Toc172451271 \h </w:instrText>
        </w:r>
        <w:r w:rsidR="00214CB8" w:rsidRPr="00C175BB">
          <w:rPr>
            <w:rFonts w:ascii="Times New Roman" w:hAnsi="Times New Roman"/>
            <w:noProof/>
            <w:webHidden/>
            <w:sz w:val="24"/>
            <w:szCs w:val="24"/>
          </w:rPr>
        </w:r>
        <w:r w:rsidR="00214CB8" w:rsidRPr="00C175BB">
          <w:rPr>
            <w:rFonts w:ascii="Times New Roman" w:hAnsi="Times New Roman"/>
            <w:noProof/>
            <w:webHidden/>
            <w:sz w:val="24"/>
            <w:szCs w:val="24"/>
          </w:rPr>
          <w:fldChar w:fldCharType="separate"/>
        </w:r>
        <w:r w:rsidR="00561B86">
          <w:rPr>
            <w:rFonts w:ascii="Times New Roman" w:hAnsi="Times New Roman"/>
            <w:noProof/>
            <w:webHidden/>
            <w:sz w:val="24"/>
            <w:szCs w:val="24"/>
          </w:rPr>
          <w:t>5</w:t>
        </w:r>
        <w:r w:rsidR="00214CB8" w:rsidRPr="00C175BB">
          <w:rPr>
            <w:rFonts w:ascii="Times New Roman" w:hAnsi="Times New Roman"/>
            <w:noProof/>
            <w:webHidden/>
            <w:sz w:val="24"/>
            <w:szCs w:val="24"/>
          </w:rPr>
          <w:fldChar w:fldCharType="end"/>
        </w:r>
      </w:hyperlink>
    </w:p>
    <w:p w14:paraId="38A79692" w14:textId="77777777" w:rsidR="00C175BB" w:rsidRPr="00C175BB" w:rsidRDefault="00C175BB" w:rsidP="00E46088">
      <w:pPr>
        <w:pStyle w:val="14"/>
        <w:tabs>
          <w:tab w:val="right" w:leader="dot" w:pos="10194"/>
        </w:tabs>
        <w:spacing w:after="0" w:line="360" w:lineRule="auto"/>
        <w:rPr>
          <w:rFonts w:ascii="Times New Roman" w:eastAsiaTheme="minorEastAsia" w:hAnsi="Times New Roman"/>
          <w:noProof/>
          <w:sz w:val="24"/>
          <w:szCs w:val="24"/>
        </w:rPr>
      </w:pPr>
      <w:hyperlink w:anchor="_Toc172451272" w:history="1">
        <w:r w:rsidRPr="00C175BB">
          <w:rPr>
            <w:rStyle w:val="af"/>
            <w:rFonts w:ascii="Times New Roman" w:hAnsi="Times New Roman"/>
            <w:noProof/>
            <w:sz w:val="24"/>
            <w:szCs w:val="24"/>
            <w:lang w:eastAsia="zh-CN"/>
          </w:rPr>
          <w:t>2. СТРУКТУРА, СОДЕРЖАНИЕ И УСЛОВИЯ ДОПУСКА К ГОСУДАРСТВЕННОЙ ИТОГОВОЙ АТТЕСТАЦИИ</w:t>
        </w:r>
        <w:r w:rsidRPr="00C175BB">
          <w:rPr>
            <w:rFonts w:ascii="Times New Roman" w:hAnsi="Times New Roman"/>
            <w:noProof/>
            <w:webHidden/>
            <w:sz w:val="24"/>
            <w:szCs w:val="24"/>
          </w:rPr>
          <w:tab/>
        </w:r>
        <w:r w:rsidR="00214CB8" w:rsidRPr="00C175BB">
          <w:rPr>
            <w:rFonts w:ascii="Times New Roman" w:hAnsi="Times New Roman"/>
            <w:noProof/>
            <w:webHidden/>
            <w:sz w:val="24"/>
            <w:szCs w:val="24"/>
          </w:rPr>
          <w:fldChar w:fldCharType="begin"/>
        </w:r>
        <w:r w:rsidRPr="00C175BB">
          <w:rPr>
            <w:rFonts w:ascii="Times New Roman" w:hAnsi="Times New Roman"/>
            <w:noProof/>
            <w:webHidden/>
            <w:sz w:val="24"/>
            <w:szCs w:val="24"/>
          </w:rPr>
          <w:instrText xml:space="preserve"> PAGEREF _Toc172451272 \h </w:instrText>
        </w:r>
        <w:r w:rsidR="00214CB8" w:rsidRPr="00C175BB">
          <w:rPr>
            <w:rFonts w:ascii="Times New Roman" w:hAnsi="Times New Roman"/>
            <w:noProof/>
            <w:webHidden/>
            <w:sz w:val="24"/>
            <w:szCs w:val="24"/>
          </w:rPr>
        </w:r>
        <w:r w:rsidR="00214CB8" w:rsidRPr="00C175BB">
          <w:rPr>
            <w:rFonts w:ascii="Times New Roman" w:hAnsi="Times New Roman"/>
            <w:noProof/>
            <w:webHidden/>
            <w:sz w:val="24"/>
            <w:szCs w:val="24"/>
          </w:rPr>
          <w:fldChar w:fldCharType="separate"/>
        </w:r>
        <w:r w:rsidR="00561B86">
          <w:rPr>
            <w:rFonts w:ascii="Times New Roman" w:hAnsi="Times New Roman"/>
            <w:noProof/>
            <w:webHidden/>
            <w:sz w:val="24"/>
            <w:szCs w:val="24"/>
          </w:rPr>
          <w:t>8</w:t>
        </w:r>
        <w:r w:rsidR="00214CB8" w:rsidRPr="00C175BB">
          <w:rPr>
            <w:rFonts w:ascii="Times New Roman" w:hAnsi="Times New Roman"/>
            <w:noProof/>
            <w:webHidden/>
            <w:sz w:val="24"/>
            <w:szCs w:val="24"/>
          </w:rPr>
          <w:fldChar w:fldCharType="end"/>
        </w:r>
      </w:hyperlink>
    </w:p>
    <w:p w14:paraId="10482ADF" w14:textId="77777777" w:rsidR="00C175BB" w:rsidRPr="00C175BB" w:rsidRDefault="00C175BB" w:rsidP="00E46088">
      <w:pPr>
        <w:pStyle w:val="14"/>
        <w:tabs>
          <w:tab w:val="right" w:leader="dot" w:pos="10194"/>
        </w:tabs>
        <w:spacing w:after="0" w:line="360" w:lineRule="auto"/>
        <w:rPr>
          <w:rFonts w:ascii="Times New Roman" w:eastAsiaTheme="minorEastAsia" w:hAnsi="Times New Roman"/>
          <w:noProof/>
          <w:sz w:val="24"/>
          <w:szCs w:val="24"/>
        </w:rPr>
      </w:pPr>
      <w:hyperlink w:anchor="_Toc172451273" w:history="1">
        <w:r w:rsidRPr="00C175BB">
          <w:rPr>
            <w:rStyle w:val="af"/>
            <w:rFonts w:ascii="Times New Roman" w:hAnsi="Times New Roman"/>
            <w:noProof/>
            <w:sz w:val="24"/>
            <w:szCs w:val="24"/>
            <w:lang w:eastAsia="zh-CN"/>
          </w:rPr>
          <w:t>3. УСЛОВИЯ РЕАЛИЗАЦИИ ПРОГРАММЫ ГОСУДАРСТВЕННОЙ ИТОГОВОЙ АТТЕСТАЦИИ</w:t>
        </w:r>
        <w:r w:rsidRPr="00C175BB">
          <w:rPr>
            <w:rFonts w:ascii="Times New Roman" w:hAnsi="Times New Roman"/>
            <w:noProof/>
            <w:webHidden/>
            <w:sz w:val="24"/>
            <w:szCs w:val="24"/>
          </w:rPr>
          <w:tab/>
        </w:r>
        <w:r w:rsidR="00214CB8" w:rsidRPr="00C175BB">
          <w:rPr>
            <w:rFonts w:ascii="Times New Roman" w:hAnsi="Times New Roman"/>
            <w:noProof/>
            <w:webHidden/>
            <w:sz w:val="24"/>
            <w:szCs w:val="24"/>
          </w:rPr>
          <w:fldChar w:fldCharType="begin"/>
        </w:r>
        <w:r w:rsidRPr="00C175BB">
          <w:rPr>
            <w:rFonts w:ascii="Times New Roman" w:hAnsi="Times New Roman"/>
            <w:noProof/>
            <w:webHidden/>
            <w:sz w:val="24"/>
            <w:szCs w:val="24"/>
          </w:rPr>
          <w:instrText xml:space="preserve"> PAGEREF _Toc172451273 \h </w:instrText>
        </w:r>
        <w:r w:rsidR="00214CB8" w:rsidRPr="00C175BB">
          <w:rPr>
            <w:rFonts w:ascii="Times New Roman" w:hAnsi="Times New Roman"/>
            <w:noProof/>
            <w:webHidden/>
            <w:sz w:val="24"/>
            <w:szCs w:val="24"/>
          </w:rPr>
        </w:r>
        <w:r w:rsidR="00214CB8" w:rsidRPr="00C175BB">
          <w:rPr>
            <w:rFonts w:ascii="Times New Roman" w:hAnsi="Times New Roman"/>
            <w:noProof/>
            <w:webHidden/>
            <w:sz w:val="24"/>
            <w:szCs w:val="24"/>
          </w:rPr>
          <w:fldChar w:fldCharType="separate"/>
        </w:r>
        <w:r w:rsidR="00561B86">
          <w:rPr>
            <w:rFonts w:ascii="Times New Roman" w:hAnsi="Times New Roman"/>
            <w:noProof/>
            <w:webHidden/>
            <w:sz w:val="24"/>
            <w:szCs w:val="24"/>
          </w:rPr>
          <w:t>15</w:t>
        </w:r>
        <w:r w:rsidR="00214CB8" w:rsidRPr="00C175BB">
          <w:rPr>
            <w:rFonts w:ascii="Times New Roman" w:hAnsi="Times New Roman"/>
            <w:noProof/>
            <w:webHidden/>
            <w:sz w:val="24"/>
            <w:szCs w:val="24"/>
          </w:rPr>
          <w:fldChar w:fldCharType="end"/>
        </w:r>
      </w:hyperlink>
    </w:p>
    <w:p w14:paraId="3BA15998" w14:textId="77777777" w:rsidR="00C175BB" w:rsidRPr="00C175BB" w:rsidRDefault="00C175BB" w:rsidP="00E46088">
      <w:pPr>
        <w:pStyle w:val="14"/>
        <w:tabs>
          <w:tab w:val="right" w:leader="dot" w:pos="10194"/>
        </w:tabs>
        <w:spacing w:after="0" w:line="360" w:lineRule="auto"/>
        <w:rPr>
          <w:rFonts w:ascii="Times New Roman" w:eastAsiaTheme="minorEastAsia" w:hAnsi="Times New Roman"/>
          <w:noProof/>
          <w:sz w:val="24"/>
          <w:szCs w:val="24"/>
        </w:rPr>
      </w:pPr>
      <w:hyperlink w:anchor="_Toc172451274" w:history="1">
        <w:r w:rsidRPr="00C175BB">
          <w:rPr>
            <w:rStyle w:val="af"/>
            <w:rFonts w:ascii="Times New Roman" w:hAnsi="Times New Roman"/>
            <w:noProof/>
            <w:sz w:val="24"/>
            <w:szCs w:val="24"/>
            <w:lang w:eastAsia="zh-CN"/>
          </w:rPr>
          <w:t>4. ОЦЕНКА РЕЗУЛЬТАТОВ ГОСУДАРСТВЕННОЙ ИТОГОВОЙ АТТЕСТАЦИИ</w:t>
        </w:r>
        <w:r w:rsidRPr="00C175BB">
          <w:rPr>
            <w:rFonts w:ascii="Times New Roman" w:hAnsi="Times New Roman"/>
            <w:noProof/>
            <w:webHidden/>
            <w:sz w:val="24"/>
            <w:szCs w:val="24"/>
          </w:rPr>
          <w:tab/>
        </w:r>
        <w:r w:rsidR="00214CB8" w:rsidRPr="00C175BB">
          <w:rPr>
            <w:rFonts w:ascii="Times New Roman" w:hAnsi="Times New Roman"/>
            <w:noProof/>
            <w:webHidden/>
            <w:sz w:val="24"/>
            <w:szCs w:val="24"/>
          </w:rPr>
          <w:fldChar w:fldCharType="begin"/>
        </w:r>
        <w:r w:rsidRPr="00C175BB">
          <w:rPr>
            <w:rFonts w:ascii="Times New Roman" w:hAnsi="Times New Roman"/>
            <w:noProof/>
            <w:webHidden/>
            <w:sz w:val="24"/>
            <w:szCs w:val="24"/>
          </w:rPr>
          <w:instrText xml:space="preserve"> PAGEREF _Toc172451274 \h </w:instrText>
        </w:r>
        <w:r w:rsidR="00214CB8" w:rsidRPr="00C175BB">
          <w:rPr>
            <w:rFonts w:ascii="Times New Roman" w:hAnsi="Times New Roman"/>
            <w:noProof/>
            <w:webHidden/>
            <w:sz w:val="24"/>
            <w:szCs w:val="24"/>
          </w:rPr>
        </w:r>
        <w:r w:rsidR="00214CB8" w:rsidRPr="00C175BB">
          <w:rPr>
            <w:rFonts w:ascii="Times New Roman" w:hAnsi="Times New Roman"/>
            <w:noProof/>
            <w:webHidden/>
            <w:sz w:val="24"/>
            <w:szCs w:val="24"/>
          </w:rPr>
          <w:fldChar w:fldCharType="separate"/>
        </w:r>
        <w:r w:rsidR="00561B86">
          <w:rPr>
            <w:rFonts w:ascii="Times New Roman" w:hAnsi="Times New Roman"/>
            <w:noProof/>
            <w:webHidden/>
            <w:sz w:val="24"/>
            <w:szCs w:val="24"/>
          </w:rPr>
          <w:t>16</w:t>
        </w:r>
        <w:r w:rsidR="00214CB8" w:rsidRPr="00C175BB">
          <w:rPr>
            <w:rFonts w:ascii="Times New Roman" w:hAnsi="Times New Roman"/>
            <w:noProof/>
            <w:webHidden/>
            <w:sz w:val="24"/>
            <w:szCs w:val="24"/>
          </w:rPr>
          <w:fldChar w:fldCharType="end"/>
        </w:r>
      </w:hyperlink>
    </w:p>
    <w:p w14:paraId="37F6F8FB" w14:textId="77777777" w:rsidR="00C175BB" w:rsidRPr="00C175BB" w:rsidRDefault="00C175BB" w:rsidP="00E46088">
      <w:pPr>
        <w:pStyle w:val="14"/>
        <w:tabs>
          <w:tab w:val="right" w:leader="dot" w:pos="10194"/>
        </w:tabs>
        <w:spacing w:after="0" w:line="360" w:lineRule="auto"/>
        <w:rPr>
          <w:rFonts w:ascii="Times New Roman" w:eastAsiaTheme="minorEastAsia" w:hAnsi="Times New Roman"/>
          <w:noProof/>
          <w:sz w:val="24"/>
          <w:szCs w:val="24"/>
        </w:rPr>
      </w:pPr>
      <w:hyperlink w:anchor="_Toc172451275" w:history="1">
        <w:r w:rsidRPr="00C175BB">
          <w:rPr>
            <w:rStyle w:val="af"/>
            <w:rFonts w:ascii="Times New Roman" w:hAnsi="Times New Roman"/>
            <w:noProof/>
            <w:sz w:val="24"/>
            <w:szCs w:val="24"/>
            <w:lang w:eastAsia="zh-CN"/>
          </w:rPr>
          <w:t>5. ПОРЯДОК ПОДАЧИ И РАССМОТРЕНИЯ АПЕЛЯЦИЙ</w:t>
        </w:r>
        <w:r w:rsidRPr="00C175BB">
          <w:rPr>
            <w:rFonts w:ascii="Times New Roman" w:hAnsi="Times New Roman"/>
            <w:noProof/>
            <w:webHidden/>
            <w:sz w:val="24"/>
            <w:szCs w:val="24"/>
          </w:rPr>
          <w:tab/>
        </w:r>
        <w:r w:rsidR="00214CB8" w:rsidRPr="00C175BB">
          <w:rPr>
            <w:rFonts w:ascii="Times New Roman" w:hAnsi="Times New Roman"/>
            <w:noProof/>
            <w:webHidden/>
            <w:sz w:val="24"/>
            <w:szCs w:val="24"/>
          </w:rPr>
          <w:fldChar w:fldCharType="begin"/>
        </w:r>
        <w:r w:rsidRPr="00C175BB">
          <w:rPr>
            <w:rFonts w:ascii="Times New Roman" w:hAnsi="Times New Roman"/>
            <w:noProof/>
            <w:webHidden/>
            <w:sz w:val="24"/>
            <w:szCs w:val="24"/>
          </w:rPr>
          <w:instrText xml:space="preserve"> PAGEREF _Toc172451275 \h </w:instrText>
        </w:r>
        <w:r w:rsidR="00214CB8" w:rsidRPr="00C175BB">
          <w:rPr>
            <w:rFonts w:ascii="Times New Roman" w:hAnsi="Times New Roman"/>
            <w:noProof/>
            <w:webHidden/>
            <w:sz w:val="24"/>
            <w:szCs w:val="24"/>
          </w:rPr>
        </w:r>
        <w:r w:rsidR="00214CB8" w:rsidRPr="00C175BB">
          <w:rPr>
            <w:rFonts w:ascii="Times New Roman" w:hAnsi="Times New Roman"/>
            <w:noProof/>
            <w:webHidden/>
            <w:sz w:val="24"/>
            <w:szCs w:val="24"/>
          </w:rPr>
          <w:fldChar w:fldCharType="separate"/>
        </w:r>
        <w:r w:rsidR="00561B86">
          <w:rPr>
            <w:rFonts w:ascii="Times New Roman" w:hAnsi="Times New Roman"/>
            <w:noProof/>
            <w:webHidden/>
            <w:sz w:val="24"/>
            <w:szCs w:val="24"/>
          </w:rPr>
          <w:t>17</w:t>
        </w:r>
        <w:r w:rsidR="00214CB8" w:rsidRPr="00C175BB">
          <w:rPr>
            <w:rFonts w:ascii="Times New Roman" w:hAnsi="Times New Roman"/>
            <w:noProof/>
            <w:webHidden/>
            <w:sz w:val="24"/>
            <w:szCs w:val="24"/>
          </w:rPr>
          <w:fldChar w:fldCharType="end"/>
        </w:r>
      </w:hyperlink>
    </w:p>
    <w:p w14:paraId="18BA8A14" w14:textId="77777777" w:rsidR="00C175BB" w:rsidRPr="00C175BB" w:rsidRDefault="00C175BB" w:rsidP="00E46088">
      <w:pPr>
        <w:pStyle w:val="14"/>
        <w:tabs>
          <w:tab w:val="right" w:leader="dot" w:pos="10194"/>
        </w:tabs>
        <w:spacing w:after="0" w:line="360" w:lineRule="auto"/>
        <w:rPr>
          <w:rFonts w:ascii="Times New Roman" w:eastAsiaTheme="minorEastAsia" w:hAnsi="Times New Roman"/>
          <w:noProof/>
          <w:sz w:val="24"/>
          <w:szCs w:val="24"/>
        </w:rPr>
      </w:pPr>
      <w:hyperlink w:anchor="_Toc172451276" w:history="1">
        <w:r w:rsidRPr="00C175BB">
          <w:rPr>
            <w:rStyle w:val="af"/>
            <w:rFonts w:ascii="Times New Roman" w:hAnsi="Times New Roman"/>
            <w:noProof/>
            <w:sz w:val="24"/>
            <w:szCs w:val="24"/>
            <w:lang w:eastAsia="zh-CN"/>
          </w:rPr>
          <w:t>6. ОСОБЕННОСТИ ПРОВЕДЕНИЯ ГИА ДЛЯ ВЫПУСКНИКОВ ИЗ ЧИСЛА ЛИЦ С ОГРАНИЧЕННЫМИ ВОЗМОЖНОСТЯМИ ЗДОРОВЬЯ, ДЕТЕЙ-ИНВАЛИДОВ И ИНВАЛИДОВ</w:t>
        </w:r>
        <w:r w:rsidRPr="00C175BB">
          <w:rPr>
            <w:rFonts w:ascii="Times New Roman" w:hAnsi="Times New Roman"/>
            <w:noProof/>
            <w:webHidden/>
            <w:sz w:val="24"/>
            <w:szCs w:val="24"/>
          </w:rPr>
          <w:tab/>
        </w:r>
        <w:r w:rsidR="00214CB8" w:rsidRPr="00C175BB">
          <w:rPr>
            <w:rFonts w:ascii="Times New Roman" w:hAnsi="Times New Roman"/>
            <w:noProof/>
            <w:webHidden/>
            <w:sz w:val="24"/>
            <w:szCs w:val="24"/>
          </w:rPr>
          <w:fldChar w:fldCharType="begin"/>
        </w:r>
        <w:r w:rsidRPr="00C175BB">
          <w:rPr>
            <w:rFonts w:ascii="Times New Roman" w:hAnsi="Times New Roman"/>
            <w:noProof/>
            <w:webHidden/>
            <w:sz w:val="24"/>
            <w:szCs w:val="24"/>
          </w:rPr>
          <w:instrText xml:space="preserve"> PAGEREF _Toc172451276 \h </w:instrText>
        </w:r>
        <w:r w:rsidR="00214CB8" w:rsidRPr="00C175BB">
          <w:rPr>
            <w:rFonts w:ascii="Times New Roman" w:hAnsi="Times New Roman"/>
            <w:noProof/>
            <w:webHidden/>
            <w:sz w:val="24"/>
            <w:szCs w:val="24"/>
          </w:rPr>
        </w:r>
        <w:r w:rsidR="00214CB8" w:rsidRPr="00C175BB">
          <w:rPr>
            <w:rFonts w:ascii="Times New Roman" w:hAnsi="Times New Roman"/>
            <w:noProof/>
            <w:webHidden/>
            <w:sz w:val="24"/>
            <w:szCs w:val="24"/>
          </w:rPr>
          <w:fldChar w:fldCharType="separate"/>
        </w:r>
        <w:r w:rsidR="00561B86">
          <w:rPr>
            <w:rFonts w:ascii="Times New Roman" w:hAnsi="Times New Roman"/>
            <w:noProof/>
            <w:webHidden/>
            <w:sz w:val="24"/>
            <w:szCs w:val="24"/>
          </w:rPr>
          <w:t>19</w:t>
        </w:r>
        <w:r w:rsidR="00214CB8" w:rsidRPr="00C175BB">
          <w:rPr>
            <w:rFonts w:ascii="Times New Roman" w:hAnsi="Times New Roman"/>
            <w:noProof/>
            <w:webHidden/>
            <w:sz w:val="24"/>
            <w:szCs w:val="24"/>
          </w:rPr>
          <w:fldChar w:fldCharType="end"/>
        </w:r>
      </w:hyperlink>
    </w:p>
    <w:p w14:paraId="474FF363" w14:textId="77777777" w:rsidR="00C175BB" w:rsidRPr="00C175BB" w:rsidRDefault="00C175BB" w:rsidP="00E46088">
      <w:pPr>
        <w:pStyle w:val="14"/>
        <w:tabs>
          <w:tab w:val="right" w:leader="dot" w:pos="10194"/>
        </w:tabs>
        <w:spacing w:after="0" w:line="360" w:lineRule="auto"/>
        <w:rPr>
          <w:rFonts w:ascii="Times New Roman" w:eastAsiaTheme="minorEastAsia" w:hAnsi="Times New Roman"/>
          <w:noProof/>
          <w:sz w:val="24"/>
          <w:szCs w:val="24"/>
        </w:rPr>
      </w:pPr>
      <w:hyperlink w:anchor="_Toc172451277" w:history="1">
        <w:r w:rsidRPr="00C175BB">
          <w:rPr>
            <w:rStyle w:val="af"/>
            <w:rFonts w:ascii="Times New Roman" w:hAnsi="Times New Roman"/>
            <w:noProof/>
            <w:sz w:val="24"/>
            <w:szCs w:val="24"/>
            <w:lang w:eastAsia="zh-CN"/>
          </w:rPr>
          <w:t>ПРИЛОЖЕНИЕ</w:t>
        </w:r>
        <w:r w:rsidRPr="00C175BB">
          <w:rPr>
            <w:rFonts w:ascii="Times New Roman" w:hAnsi="Times New Roman"/>
            <w:noProof/>
            <w:webHidden/>
            <w:sz w:val="24"/>
            <w:szCs w:val="24"/>
          </w:rPr>
          <w:tab/>
        </w:r>
        <w:r w:rsidR="00214CB8" w:rsidRPr="00C175BB">
          <w:rPr>
            <w:rFonts w:ascii="Times New Roman" w:hAnsi="Times New Roman"/>
            <w:noProof/>
            <w:webHidden/>
            <w:sz w:val="24"/>
            <w:szCs w:val="24"/>
          </w:rPr>
          <w:fldChar w:fldCharType="begin"/>
        </w:r>
        <w:r w:rsidRPr="00C175BB">
          <w:rPr>
            <w:rFonts w:ascii="Times New Roman" w:hAnsi="Times New Roman"/>
            <w:noProof/>
            <w:webHidden/>
            <w:sz w:val="24"/>
            <w:szCs w:val="24"/>
          </w:rPr>
          <w:instrText xml:space="preserve"> PAGEREF _Toc172451277 \h </w:instrText>
        </w:r>
        <w:r w:rsidR="00214CB8" w:rsidRPr="00C175BB">
          <w:rPr>
            <w:rFonts w:ascii="Times New Roman" w:hAnsi="Times New Roman"/>
            <w:noProof/>
            <w:webHidden/>
            <w:sz w:val="24"/>
            <w:szCs w:val="24"/>
          </w:rPr>
        </w:r>
        <w:r w:rsidR="00214CB8" w:rsidRPr="00C175BB">
          <w:rPr>
            <w:rFonts w:ascii="Times New Roman" w:hAnsi="Times New Roman"/>
            <w:noProof/>
            <w:webHidden/>
            <w:sz w:val="24"/>
            <w:szCs w:val="24"/>
          </w:rPr>
          <w:fldChar w:fldCharType="separate"/>
        </w:r>
        <w:r w:rsidR="00561B86">
          <w:rPr>
            <w:rFonts w:ascii="Times New Roman" w:hAnsi="Times New Roman"/>
            <w:noProof/>
            <w:webHidden/>
            <w:sz w:val="24"/>
            <w:szCs w:val="24"/>
          </w:rPr>
          <w:t>20</w:t>
        </w:r>
        <w:r w:rsidR="00214CB8" w:rsidRPr="00C175BB">
          <w:rPr>
            <w:rFonts w:ascii="Times New Roman" w:hAnsi="Times New Roman"/>
            <w:noProof/>
            <w:webHidden/>
            <w:sz w:val="24"/>
            <w:szCs w:val="24"/>
          </w:rPr>
          <w:fldChar w:fldCharType="end"/>
        </w:r>
      </w:hyperlink>
    </w:p>
    <w:p w14:paraId="6138F9CD" w14:textId="77777777" w:rsidR="00C175BB" w:rsidRPr="00C175BB" w:rsidRDefault="00214CB8" w:rsidP="00C175BB">
      <w:pPr>
        <w:spacing w:after="0" w:line="240" w:lineRule="auto"/>
        <w:rPr>
          <w:rFonts w:ascii="Times New Roman" w:hAnsi="Times New Roman"/>
          <w:b/>
          <w:caps/>
          <w:sz w:val="24"/>
          <w:szCs w:val="24"/>
        </w:rPr>
      </w:pPr>
      <w:r w:rsidRPr="00C175BB">
        <w:rPr>
          <w:rFonts w:ascii="Times New Roman" w:hAnsi="Times New Roman"/>
          <w:b/>
          <w:caps/>
          <w:sz w:val="24"/>
          <w:szCs w:val="24"/>
        </w:rPr>
        <w:fldChar w:fldCharType="end"/>
      </w:r>
    </w:p>
    <w:p w14:paraId="61D40955" w14:textId="77777777" w:rsidR="00AB12F1" w:rsidRPr="00C175BB" w:rsidRDefault="00AB12F1" w:rsidP="00C175BB">
      <w:pPr>
        <w:spacing w:after="0" w:line="240" w:lineRule="auto"/>
        <w:jc w:val="center"/>
        <w:rPr>
          <w:rFonts w:ascii="Times New Roman" w:hAnsi="Times New Roman"/>
          <w:b/>
          <w:i/>
          <w:sz w:val="24"/>
          <w:szCs w:val="24"/>
        </w:rPr>
      </w:pPr>
    </w:p>
    <w:p w14:paraId="1E76F63F" w14:textId="77777777" w:rsidR="00AB12F1" w:rsidRPr="00C175BB" w:rsidRDefault="00AB12F1" w:rsidP="00C175BB">
      <w:pPr>
        <w:spacing w:after="0" w:line="240" w:lineRule="auto"/>
        <w:jc w:val="center"/>
        <w:rPr>
          <w:rFonts w:ascii="Times New Roman" w:hAnsi="Times New Roman"/>
          <w:b/>
          <w:i/>
          <w:sz w:val="24"/>
          <w:szCs w:val="24"/>
        </w:rPr>
      </w:pPr>
    </w:p>
    <w:p w14:paraId="54D185BC" w14:textId="77777777" w:rsidR="00AB12F1" w:rsidRPr="00C175BB" w:rsidRDefault="00AB12F1" w:rsidP="00C175BB">
      <w:pPr>
        <w:spacing w:after="0" w:line="240" w:lineRule="auto"/>
        <w:jc w:val="center"/>
        <w:rPr>
          <w:rFonts w:ascii="Times New Roman" w:hAnsi="Times New Roman"/>
          <w:b/>
          <w:i/>
          <w:sz w:val="24"/>
          <w:szCs w:val="24"/>
        </w:rPr>
      </w:pPr>
    </w:p>
    <w:p w14:paraId="050455A4" w14:textId="77777777" w:rsidR="00AB12F1" w:rsidRPr="00C175BB" w:rsidRDefault="00AB12F1" w:rsidP="00C175BB">
      <w:pPr>
        <w:spacing w:after="0" w:line="240" w:lineRule="auto"/>
        <w:jc w:val="center"/>
        <w:rPr>
          <w:rFonts w:ascii="Times New Roman" w:hAnsi="Times New Roman"/>
          <w:b/>
          <w:i/>
          <w:sz w:val="24"/>
          <w:szCs w:val="24"/>
        </w:rPr>
      </w:pPr>
    </w:p>
    <w:p w14:paraId="12562DFA" w14:textId="77777777" w:rsidR="00AB12F1" w:rsidRPr="00C175BB" w:rsidRDefault="00AB12F1" w:rsidP="00C175BB">
      <w:pPr>
        <w:spacing w:after="0" w:line="240" w:lineRule="auto"/>
        <w:jc w:val="center"/>
        <w:rPr>
          <w:rFonts w:ascii="Times New Roman" w:hAnsi="Times New Roman"/>
          <w:b/>
          <w:i/>
          <w:sz w:val="24"/>
          <w:szCs w:val="24"/>
        </w:rPr>
      </w:pPr>
    </w:p>
    <w:p w14:paraId="0F2E888B" w14:textId="77777777" w:rsidR="00AB12F1" w:rsidRPr="00C175BB" w:rsidRDefault="00AB12F1" w:rsidP="00C175BB">
      <w:pPr>
        <w:spacing w:after="0" w:line="240" w:lineRule="auto"/>
        <w:jc w:val="center"/>
        <w:rPr>
          <w:rFonts w:ascii="Times New Roman" w:hAnsi="Times New Roman"/>
          <w:b/>
          <w:i/>
          <w:sz w:val="24"/>
          <w:szCs w:val="24"/>
        </w:rPr>
      </w:pPr>
    </w:p>
    <w:p w14:paraId="0739033B" w14:textId="77777777" w:rsidR="00AB12F1" w:rsidRPr="00C175BB" w:rsidRDefault="00AB12F1" w:rsidP="00C175BB">
      <w:pPr>
        <w:spacing w:after="0" w:line="240" w:lineRule="auto"/>
        <w:jc w:val="center"/>
        <w:rPr>
          <w:rFonts w:ascii="Times New Roman" w:hAnsi="Times New Roman"/>
          <w:b/>
          <w:i/>
          <w:sz w:val="24"/>
          <w:szCs w:val="24"/>
        </w:rPr>
      </w:pPr>
    </w:p>
    <w:p w14:paraId="313DB3E5" w14:textId="77777777" w:rsidR="00AB12F1" w:rsidRPr="00C175BB" w:rsidRDefault="00AB12F1" w:rsidP="00C175BB">
      <w:pPr>
        <w:spacing w:after="0" w:line="240" w:lineRule="auto"/>
        <w:jc w:val="center"/>
        <w:rPr>
          <w:rFonts w:ascii="Times New Roman" w:hAnsi="Times New Roman"/>
          <w:b/>
          <w:i/>
          <w:sz w:val="24"/>
          <w:szCs w:val="24"/>
        </w:rPr>
      </w:pPr>
    </w:p>
    <w:p w14:paraId="272B1A48" w14:textId="77777777" w:rsidR="00AB12F1" w:rsidRPr="00C175BB" w:rsidRDefault="00AB12F1" w:rsidP="00C175BB">
      <w:pPr>
        <w:spacing w:after="0" w:line="240" w:lineRule="auto"/>
        <w:jc w:val="center"/>
        <w:rPr>
          <w:rFonts w:ascii="Times New Roman" w:hAnsi="Times New Roman"/>
          <w:b/>
          <w:i/>
          <w:sz w:val="24"/>
          <w:szCs w:val="24"/>
        </w:rPr>
      </w:pPr>
    </w:p>
    <w:p w14:paraId="3B9BF793" w14:textId="77777777" w:rsidR="00AB12F1" w:rsidRPr="00C175BB" w:rsidRDefault="00AB12F1" w:rsidP="00C175BB">
      <w:pPr>
        <w:spacing w:after="0" w:line="240" w:lineRule="auto"/>
        <w:jc w:val="center"/>
        <w:rPr>
          <w:rFonts w:ascii="Times New Roman" w:hAnsi="Times New Roman"/>
          <w:b/>
          <w:i/>
          <w:sz w:val="24"/>
          <w:szCs w:val="24"/>
        </w:rPr>
      </w:pPr>
    </w:p>
    <w:p w14:paraId="69759DD0" w14:textId="77777777" w:rsidR="00AB12F1" w:rsidRPr="00C175BB" w:rsidRDefault="00AB12F1" w:rsidP="00C175BB">
      <w:pPr>
        <w:spacing w:after="0" w:line="240" w:lineRule="auto"/>
        <w:jc w:val="center"/>
        <w:rPr>
          <w:rFonts w:ascii="Times New Roman" w:hAnsi="Times New Roman"/>
          <w:b/>
          <w:i/>
          <w:sz w:val="24"/>
          <w:szCs w:val="24"/>
        </w:rPr>
      </w:pPr>
    </w:p>
    <w:p w14:paraId="6034257A" w14:textId="77777777" w:rsidR="00AB12F1" w:rsidRPr="00C175BB" w:rsidRDefault="00AB12F1" w:rsidP="00C175BB">
      <w:pPr>
        <w:spacing w:after="0" w:line="240" w:lineRule="auto"/>
        <w:jc w:val="center"/>
        <w:rPr>
          <w:rFonts w:ascii="Times New Roman" w:hAnsi="Times New Roman"/>
          <w:b/>
          <w:i/>
          <w:sz w:val="24"/>
          <w:szCs w:val="24"/>
        </w:rPr>
      </w:pPr>
    </w:p>
    <w:p w14:paraId="4B8EAF42" w14:textId="77777777" w:rsidR="00AB12F1" w:rsidRPr="00C175BB" w:rsidRDefault="00AB12F1" w:rsidP="00C175BB">
      <w:pPr>
        <w:spacing w:after="0" w:line="240" w:lineRule="auto"/>
        <w:jc w:val="center"/>
        <w:rPr>
          <w:rFonts w:ascii="Times New Roman" w:hAnsi="Times New Roman"/>
          <w:b/>
          <w:i/>
          <w:sz w:val="24"/>
          <w:szCs w:val="24"/>
        </w:rPr>
      </w:pPr>
    </w:p>
    <w:p w14:paraId="3BE64D12" w14:textId="77777777" w:rsidR="00AB12F1" w:rsidRPr="00C175BB" w:rsidRDefault="00AB12F1" w:rsidP="00C175BB">
      <w:pPr>
        <w:spacing w:after="0" w:line="240" w:lineRule="auto"/>
        <w:rPr>
          <w:rFonts w:ascii="Times New Roman" w:hAnsi="Times New Roman"/>
          <w:b/>
          <w:bCs/>
          <w:sz w:val="24"/>
          <w:szCs w:val="24"/>
          <w:lang w:eastAsia="zh-CN"/>
        </w:rPr>
      </w:pPr>
      <w:r w:rsidRPr="00C175BB">
        <w:rPr>
          <w:rFonts w:ascii="Times New Roman" w:hAnsi="Times New Roman"/>
          <w:b/>
          <w:bCs/>
          <w:sz w:val="24"/>
          <w:szCs w:val="24"/>
          <w:lang w:eastAsia="zh-CN"/>
        </w:rPr>
        <w:br w:type="page"/>
      </w:r>
    </w:p>
    <w:p w14:paraId="0D277A11" w14:textId="77777777" w:rsidR="00AB12F1" w:rsidRPr="00C175BB" w:rsidRDefault="00AB12F1" w:rsidP="00C175BB">
      <w:pPr>
        <w:pStyle w:val="10"/>
        <w:rPr>
          <w:lang w:eastAsia="zh-CN"/>
        </w:rPr>
      </w:pPr>
      <w:bookmarkStart w:id="2" w:name="_Toc172451270"/>
      <w:r w:rsidRPr="00C175BB">
        <w:rPr>
          <w:lang w:eastAsia="zh-CN"/>
        </w:rPr>
        <w:lastRenderedPageBreak/>
        <w:t>ОБЩИЕ ПОЛОЖЕНИЯ</w:t>
      </w:r>
      <w:bookmarkEnd w:id="2"/>
    </w:p>
    <w:p w14:paraId="3E829F70" w14:textId="77777777" w:rsidR="00AB12F1" w:rsidRPr="00C175BB" w:rsidRDefault="00AB12F1" w:rsidP="00C175BB">
      <w:pPr>
        <w:pStyle w:val="af7"/>
        <w:spacing w:after="0" w:line="240" w:lineRule="auto"/>
        <w:ind w:firstLine="709"/>
        <w:jc w:val="both"/>
        <w:rPr>
          <w:rFonts w:ascii="Times New Roman" w:hAnsi="Times New Roman"/>
          <w:sz w:val="24"/>
          <w:szCs w:val="24"/>
        </w:rPr>
      </w:pPr>
      <w:r w:rsidRPr="00C175BB">
        <w:rPr>
          <w:rFonts w:ascii="Times New Roman" w:hAnsi="Times New Roman"/>
          <w:sz w:val="24"/>
          <w:szCs w:val="24"/>
        </w:rPr>
        <w:t>Программа государственной итоговой аттестации (далее – программа ГИА) выпускников по специальности 09.02.06 Сетевое и системное администрирование разработана в соответствии с:</w:t>
      </w:r>
    </w:p>
    <w:p w14:paraId="342B6D8B" w14:textId="77777777" w:rsidR="00AB12F1" w:rsidRPr="00C175BB" w:rsidRDefault="00AB12F1" w:rsidP="00C175BB">
      <w:pPr>
        <w:pStyle w:val="af7"/>
        <w:widowControl w:val="0"/>
        <w:numPr>
          <w:ilvl w:val="0"/>
          <w:numId w:val="22"/>
        </w:numPr>
        <w:tabs>
          <w:tab w:val="left" w:pos="993"/>
        </w:tabs>
        <w:snapToGrid w:val="0"/>
        <w:spacing w:after="0" w:line="240" w:lineRule="auto"/>
        <w:ind w:left="0" w:firstLine="709"/>
        <w:jc w:val="both"/>
        <w:rPr>
          <w:rFonts w:ascii="Times New Roman" w:hAnsi="Times New Roman"/>
          <w:sz w:val="24"/>
          <w:szCs w:val="24"/>
        </w:rPr>
      </w:pPr>
      <w:r w:rsidRPr="00C175BB">
        <w:rPr>
          <w:rFonts w:ascii="Times New Roman" w:hAnsi="Times New Roman"/>
          <w:sz w:val="24"/>
          <w:szCs w:val="24"/>
        </w:rPr>
        <w:t>Законом Российской Федерации от 29.12.2012 г. № 273-ФЗ «Об образ</w:t>
      </w:r>
      <w:bookmarkStart w:id="3" w:name="_Hlk156559699"/>
      <w:r w:rsidRPr="00C175BB">
        <w:rPr>
          <w:rFonts w:ascii="Times New Roman" w:hAnsi="Times New Roman"/>
          <w:sz w:val="24"/>
          <w:szCs w:val="24"/>
        </w:rPr>
        <w:t>овании в Российской Федерации»</w:t>
      </w:r>
    </w:p>
    <w:p w14:paraId="01164FE2" w14:textId="77777777" w:rsidR="00AB12F1" w:rsidRPr="00C175BB" w:rsidRDefault="00AB12F1" w:rsidP="00C175BB">
      <w:pPr>
        <w:pStyle w:val="af7"/>
        <w:widowControl w:val="0"/>
        <w:numPr>
          <w:ilvl w:val="0"/>
          <w:numId w:val="22"/>
        </w:numPr>
        <w:tabs>
          <w:tab w:val="left" w:pos="993"/>
        </w:tabs>
        <w:snapToGrid w:val="0"/>
        <w:spacing w:after="0" w:line="240" w:lineRule="auto"/>
        <w:ind w:left="0" w:firstLine="709"/>
        <w:jc w:val="both"/>
        <w:rPr>
          <w:rFonts w:ascii="Times New Roman" w:hAnsi="Times New Roman"/>
          <w:bCs/>
          <w:sz w:val="24"/>
          <w:szCs w:val="24"/>
        </w:rPr>
      </w:pPr>
      <w:r w:rsidRPr="00C175BB">
        <w:rPr>
          <w:rFonts w:ascii="Times New Roman" w:hAnsi="Times New Roman"/>
          <w:bCs/>
          <w:sz w:val="24"/>
          <w:szCs w:val="24"/>
        </w:rPr>
        <w:t xml:space="preserve">Приказом </w:t>
      </w:r>
      <w:proofErr w:type="spellStart"/>
      <w:r w:rsidRPr="00C175BB">
        <w:rPr>
          <w:rFonts w:ascii="Times New Roman" w:hAnsi="Times New Roman"/>
          <w:bCs/>
          <w:sz w:val="24"/>
          <w:szCs w:val="24"/>
        </w:rPr>
        <w:t>Минпросвещения</w:t>
      </w:r>
      <w:proofErr w:type="spellEnd"/>
      <w:r w:rsidRPr="00C175BB">
        <w:rPr>
          <w:rFonts w:ascii="Times New Roman" w:hAnsi="Times New Roman"/>
          <w:bCs/>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bookmarkEnd w:id="3"/>
    </w:p>
    <w:p w14:paraId="5003312C" w14:textId="77777777" w:rsidR="00AB12F1" w:rsidRPr="00C175BB" w:rsidRDefault="00AB12F1" w:rsidP="00C175BB">
      <w:pPr>
        <w:pStyle w:val="af7"/>
        <w:widowControl w:val="0"/>
        <w:numPr>
          <w:ilvl w:val="0"/>
          <w:numId w:val="22"/>
        </w:numPr>
        <w:tabs>
          <w:tab w:val="left" w:pos="993"/>
        </w:tabs>
        <w:snapToGrid w:val="0"/>
        <w:spacing w:after="0" w:line="240" w:lineRule="auto"/>
        <w:ind w:left="0" w:firstLine="709"/>
        <w:jc w:val="both"/>
        <w:rPr>
          <w:rFonts w:ascii="Times New Roman" w:hAnsi="Times New Roman"/>
          <w:sz w:val="24"/>
          <w:szCs w:val="24"/>
        </w:rPr>
      </w:pPr>
      <w:r w:rsidRPr="00C175BB">
        <w:rPr>
          <w:rFonts w:ascii="Times New Roman" w:hAnsi="Times New Roman"/>
          <w:sz w:val="24"/>
          <w:szCs w:val="24"/>
        </w:rPr>
        <w:t>ФГОС СПО по специальности 09.02.06 Сетевое и системное администрирование, утвержденным приказом Министерства просвещения РФ от 10.07.2023г №519</w:t>
      </w:r>
    </w:p>
    <w:p w14:paraId="258234F0" w14:textId="77777777" w:rsidR="00AB12F1" w:rsidRPr="00C175BB" w:rsidRDefault="00AB12F1" w:rsidP="00C175BB">
      <w:pPr>
        <w:pStyle w:val="af7"/>
        <w:widowControl w:val="0"/>
        <w:numPr>
          <w:ilvl w:val="0"/>
          <w:numId w:val="22"/>
        </w:numPr>
        <w:tabs>
          <w:tab w:val="left" w:pos="993"/>
        </w:tabs>
        <w:snapToGrid w:val="0"/>
        <w:spacing w:after="0" w:line="240" w:lineRule="auto"/>
        <w:ind w:left="0" w:firstLine="709"/>
        <w:jc w:val="both"/>
        <w:rPr>
          <w:rFonts w:ascii="Times New Roman" w:hAnsi="Times New Roman"/>
          <w:sz w:val="24"/>
          <w:szCs w:val="24"/>
        </w:rPr>
      </w:pPr>
      <w:r w:rsidRPr="00C175BB">
        <w:rPr>
          <w:rFonts w:ascii="Times New Roman" w:hAnsi="Times New Roman"/>
          <w:sz w:val="24"/>
          <w:szCs w:val="24"/>
        </w:rPr>
        <w:t xml:space="preserve">Положением об организации проведения государственной итоговой аттестации по образовательным программам среднего профессионального образования ГБПОУ «Челябинский радиотехнический техникум». </w:t>
      </w:r>
    </w:p>
    <w:p w14:paraId="0F3592DD" w14:textId="77777777" w:rsidR="00AB12F1" w:rsidRPr="00C175BB" w:rsidRDefault="00AB12F1" w:rsidP="00C175BB">
      <w:pPr>
        <w:pStyle w:val="33"/>
        <w:shd w:val="clear" w:color="auto" w:fill="auto"/>
        <w:tabs>
          <w:tab w:val="left" w:pos="1134"/>
        </w:tabs>
        <w:spacing w:before="0" w:line="240" w:lineRule="auto"/>
        <w:ind w:right="40" w:firstLine="709"/>
        <w:jc w:val="both"/>
        <w:rPr>
          <w:sz w:val="24"/>
          <w:szCs w:val="24"/>
        </w:rPr>
      </w:pPr>
      <w:r w:rsidRPr="00C175BB">
        <w:rPr>
          <w:sz w:val="24"/>
          <w:szCs w:val="24"/>
        </w:rPr>
        <w:t>Программа ГИА определяет совокупность требований к ее организации и проведению.</w:t>
      </w:r>
    </w:p>
    <w:p w14:paraId="154FDA31" w14:textId="77777777" w:rsidR="00AB12F1" w:rsidRPr="00C175BB" w:rsidRDefault="00AB12F1" w:rsidP="00C175BB">
      <w:pPr>
        <w:pStyle w:val="af7"/>
        <w:spacing w:after="0" w:line="240" w:lineRule="auto"/>
        <w:ind w:firstLine="709"/>
        <w:jc w:val="both"/>
        <w:rPr>
          <w:rFonts w:ascii="Times New Roman" w:hAnsi="Times New Roman"/>
          <w:sz w:val="24"/>
          <w:szCs w:val="24"/>
        </w:rPr>
      </w:pPr>
      <w:r w:rsidRPr="00C175BB">
        <w:rPr>
          <w:rFonts w:ascii="Times New Roman" w:hAnsi="Times New Roman"/>
          <w:sz w:val="24"/>
          <w:szCs w:val="24"/>
        </w:rPr>
        <w:t>Программа ГИА разрабатывается на заседании цикловой комиссии специальности 09.02.06</w:t>
      </w:r>
      <w:r w:rsidR="00C175BB">
        <w:rPr>
          <w:rFonts w:ascii="Times New Roman" w:hAnsi="Times New Roman"/>
          <w:sz w:val="24"/>
          <w:szCs w:val="24"/>
        </w:rPr>
        <w:t> </w:t>
      </w:r>
      <w:r w:rsidRPr="00C175BB">
        <w:rPr>
          <w:rFonts w:ascii="Times New Roman" w:hAnsi="Times New Roman"/>
          <w:sz w:val="24"/>
          <w:szCs w:val="24"/>
        </w:rPr>
        <w:t>Сетевое и системное администрирование, утверждается образовательной организаций после обсуждения на заседании педагогического совета с участием председателя ГЭК, после чего доводится до сведения выпускников не позднее, чем за шесть месяцев до начала ГИА.</w:t>
      </w:r>
    </w:p>
    <w:p w14:paraId="33723C3B" w14:textId="77777777" w:rsidR="00AB12F1" w:rsidRPr="00C175BB" w:rsidRDefault="00AB12F1" w:rsidP="00C175BB">
      <w:pPr>
        <w:pStyle w:val="af7"/>
        <w:spacing w:after="0" w:line="240" w:lineRule="auto"/>
        <w:ind w:firstLine="709"/>
        <w:rPr>
          <w:rFonts w:ascii="Times New Roman" w:hAnsi="Times New Roman"/>
          <w:sz w:val="24"/>
          <w:szCs w:val="24"/>
        </w:rPr>
      </w:pPr>
    </w:p>
    <w:p w14:paraId="407D6047" w14:textId="77777777" w:rsidR="00AB12F1" w:rsidRPr="00C175BB" w:rsidRDefault="00AB12F1" w:rsidP="00C175BB">
      <w:pPr>
        <w:pStyle w:val="af7"/>
        <w:spacing w:after="0" w:line="240" w:lineRule="auto"/>
        <w:ind w:firstLine="709"/>
        <w:rPr>
          <w:rFonts w:ascii="Times New Roman" w:hAnsi="Times New Roman"/>
          <w:sz w:val="24"/>
          <w:szCs w:val="24"/>
        </w:rPr>
      </w:pPr>
    </w:p>
    <w:p w14:paraId="24E34A27" w14:textId="77777777" w:rsidR="00AB12F1" w:rsidRPr="00C175BB" w:rsidRDefault="00AB12F1" w:rsidP="00C175BB">
      <w:pPr>
        <w:spacing w:after="0" w:line="240" w:lineRule="auto"/>
        <w:rPr>
          <w:rFonts w:ascii="Times New Roman" w:hAnsi="Times New Roman"/>
          <w:b/>
          <w:caps/>
          <w:sz w:val="24"/>
          <w:szCs w:val="24"/>
        </w:rPr>
      </w:pPr>
      <w:r w:rsidRPr="00C175BB">
        <w:rPr>
          <w:rFonts w:ascii="Times New Roman" w:hAnsi="Times New Roman"/>
          <w:b/>
          <w:caps/>
          <w:sz w:val="24"/>
          <w:szCs w:val="24"/>
        </w:rPr>
        <w:br w:type="page"/>
      </w:r>
    </w:p>
    <w:p w14:paraId="3EA08326" w14:textId="77777777" w:rsidR="00AB12F1" w:rsidRPr="00C175BB" w:rsidRDefault="00C175BB" w:rsidP="00C175BB">
      <w:pPr>
        <w:pStyle w:val="10"/>
        <w:spacing w:after="120" w:line="240" w:lineRule="auto"/>
        <w:rPr>
          <w:lang w:eastAsia="zh-CN"/>
        </w:rPr>
      </w:pPr>
      <w:bookmarkStart w:id="4" w:name="_Toc172451271"/>
      <w:r w:rsidRPr="00C175BB">
        <w:rPr>
          <w:lang w:eastAsia="zh-CN"/>
        </w:rPr>
        <w:lastRenderedPageBreak/>
        <w:t>1</w:t>
      </w:r>
      <w:r>
        <w:rPr>
          <w:lang w:eastAsia="zh-CN"/>
        </w:rPr>
        <w:t xml:space="preserve">. </w:t>
      </w:r>
      <w:r w:rsidR="00AB12F1" w:rsidRPr="00C175BB">
        <w:rPr>
          <w:lang w:eastAsia="zh-CN"/>
        </w:rPr>
        <w:t>ПАСПОРТ ПРОГРАММЫ ГОСУДАРСТВЕННОЙ ИТОГОВОЙ АТТЕСТАЦИИ</w:t>
      </w:r>
      <w:bookmarkEnd w:id="4"/>
    </w:p>
    <w:p w14:paraId="2ED41F80" w14:textId="77777777" w:rsidR="00AB12F1" w:rsidRPr="00C175BB" w:rsidRDefault="00AB12F1" w:rsidP="00C175BB">
      <w:pPr>
        <w:spacing w:after="0" w:line="240" w:lineRule="auto"/>
        <w:ind w:firstLine="709"/>
        <w:jc w:val="both"/>
        <w:rPr>
          <w:rFonts w:ascii="Times New Roman" w:hAnsi="Times New Roman"/>
          <w:b/>
          <w:sz w:val="24"/>
          <w:szCs w:val="24"/>
        </w:rPr>
      </w:pPr>
      <w:r w:rsidRPr="00C175BB">
        <w:rPr>
          <w:rFonts w:ascii="Times New Roman" w:hAnsi="Times New Roman"/>
          <w:b/>
          <w:sz w:val="24"/>
          <w:szCs w:val="24"/>
        </w:rPr>
        <w:t>1.1 Область применения программы ГИА</w:t>
      </w:r>
    </w:p>
    <w:p w14:paraId="1AC92B0C" w14:textId="77777777" w:rsidR="00AB12F1" w:rsidRDefault="00AB12F1" w:rsidP="00C175BB">
      <w:pPr>
        <w:pStyle w:val="af7"/>
        <w:spacing w:after="0" w:line="240" w:lineRule="auto"/>
        <w:ind w:firstLine="709"/>
        <w:jc w:val="both"/>
        <w:rPr>
          <w:rFonts w:ascii="Times New Roman" w:hAnsi="Times New Roman"/>
          <w:sz w:val="24"/>
          <w:szCs w:val="24"/>
        </w:rPr>
      </w:pPr>
      <w:r w:rsidRPr="00C175BB">
        <w:rPr>
          <w:rFonts w:ascii="Times New Roman" w:hAnsi="Times New Roman"/>
          <w:sz w:val="24"/>
          <w:szCs w:val="24"/>
        </w:rPr>
        <w:t xml:space="preserve">Программа ГИА является частью ОПОП-П по программе подготовки </w:t>
      </w:r>
      <w:r w:rsidRPr="00C175BB">
        <w:rPr>
          <w:rFonts w:ascii="Times New Roman" w:hAnsi="Times New Roman"/>
          <w:iCs/>
          <w:sz w:val="24"/>
          <w:szCs w:val="24"/>
        </w:rPr>
        <w:t>специалистов среднего звена</w:t>
      </w:r>
      <w:r w:rsidRPr="00C175BB">
        <w:rPr>
          <w:rFonts w:ascii="Times New Roman" w:hAnsi="Times New Roman"/>
          <w:sz w:val="24"/>
          <w:szCs w:val="24"/>
        </w:rPr>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Pr="00C175BB">
        <w:rPr>
          <w:rFonts w:ascii="Times New Roman" w:hAnsi="Times New Roman"/>
          <w:iCs/>
          <w:sz w:val="24"/>
          <w:szCs w:val="24"/>
        </w:rPr>
        <w:t>специальности</w:t>
      </w:r>
      <w:r w:rsidRPr="00C175BB">
        <w:rPr>
          <w:rFonts w:ascii="Times New Roman" w:hAnsi="Times New Roman"/>
          <w:sz w:val="24"/>
          <w:szCs w:val="24"/>
        </w:rPr>
        <w:t>.</w:t>
      </w:r>
    </w:p>
    <w:p w14:paraId="32853205" w14:textId="77777777" w:rsidR="00C175BB" w:rsidRPr="00C175BB" w:rsidRDefault="00C175BB" w:rsidP="00C175BB">
      <w:pPr>
        <w:pStyle w:val="af7"/>
        <w:spacing w:after="0" w:line="240" w:lineRule="auto"/>
        <w:ind w:firstLine="709"/>
        <w:jc w:val="both"/>
        <w:rPr>
          <w:rFonts w:ascii="Times New Roman" w:hAnsi="Times New Roman"/>
          <w:sz w:val="24"/>
          <w:szCs w:val="24"/>
        </w:rPr>
      </w:pPr>
    </w:p>
    <w:p w14:paraId="3ADCA84F" w14:textId="77777777" w:rsidR="00AB12F1" w:rsidRPr="00C175BB" w:rsidRDefault="00AB12F1" w:rsidP="00C175BB">
      <w:pPr>
        <w:pStyle w:val="af7"/>
        <w:spacing w:after="0" w:line="240" w:lineRule="auto"/>
        <w:ind w:firstLine="709"/>
        <w:jc w:val="both"/>
        <w:rPr>
          <w:rFonts w:ascii="Times New Roman" w:hAnsi="Times New Roman"/>
          <w:b/>
          <w:sz w:val="24"/>
          <w:szCs w:val="24"/>
        </w:rPr>
      </w:pPr>
      <w:r w:rsidRPr="00C175BB">
        <w:rPr>
          <w:rFonts w:ascii="Times New Roman" w:hAnsi="Times New Roman"/>
          <w:b/>
          <w:iCs/>
          <w:sz w:val="24"/>
          <w:szCs w:val="24"/>
          <w:lang w:eastAsia="zh-CN"/>
        </w:rPr>
        <w:t>1.2 Требования к результатам освоения программы</w:t>
      </w:r>
    </w:p>
    <w:p w14:paraId="3E31A4E8" w14:textId="77777777" w:rsidR="00AB12F1" w:rsidRPr="00C175BB" w:rsidRDefault="00AB12F1" w:rsidP="00C175BB">
      <w:pPr>
        <w:pStyle w:val="af7"/>
        <w:spacing w:after="0" w:line="240" w:lineRule="auto"/>
        <w:ind w:firstLine="709"/>
        <w:jc w:val="both"/>
        <w:rPr>
          <w:rFonts w:ascii="Times New Roman" w:hAnsi="Times New Roman"/>
          <w:i/>
          <w:iCs/>
          <w:sz w:val="24"/>
          <w:szCs w:val="24"/>
          <w:shd w:val="clear" w:color="auto" w:fill="FFFFFF"/>
        </w:rPr>
      </w:pPr>
      <w:r w:rsidRPr="00C175BB">
        <w:rPr>
          <w:rFonts w:ascii="Times New Roman" w:hAnsi="Times New Roman"/>
          <w:sz w:val="24"/>
          <w:szCs w:val="24"/>
        </w:rPr>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119039B1" w14:textId="77777777" w:rsidR="00AB12F1" w:rsidRPr="00C175BB" w:rsidRDefault="00AB12F1" w:rsidP="00C175BB">
      <w:pPr>
        <w:spacing w:after="0" w:line="240" w:lineRule="auto"/>
        <w:jc w:val="right"/>
        <w:rPr>
          <w:rFonts w:ascii="Times New Roman" w:hAnsi="Times New Roman"/>
          <w:b/>
          <w:bCs/>
          <w:sz w:val="24"/>
          <w:szCs w:val="24"/>
          <w:shd w:val="clear" w:color="auto" w:fill="FFFFFF"/>
        </w:rPr>
      </w:pPr>
      <w:r w:rsidRPr="00C175BB">
        <w:rPr>
          <w:rFonts w:ascii="Times New Roman" w:hAnsi="Times New Roman"/>
          <w:b/>
          <w:bCs/>
          <w:sz w:val="24"/>
          <w:szCs w:val="24"/>
          <w:shd w:val="clear" w:color="auto" w:fill="FFFFFF"/>
        </w:rPr>
        <w:t xml:space="preserve">Таблица 1 </w:t>
      </w:r>
    </w:p>
    <w:p w14:paraId="6501F3DF" w14:textId="77777777" w:rsidR="00AB12F1" w:rsidRPr="00C175BB" w:rsidRDefault="00AB12F1" w:rsidP="00C175BB">
      <w:pPr>
        <w:spacing w:after="120" w:line="240" w:lineRule="auto"/>
        <w:jc w:val="center"/>
        <w:rPr>
          <w:rFonts w:ascii="Times New Roman" w:hAnsi="Times New Roman"/>
          <w:b/>
          <w:bCs/>
          <w:sz w:val="24"/>
          <w:szCs w:val="24"/>
        </w:rPr>
      </w:pPr>
      <w:r w:rsidRPr="00C175BB">
        <w:rPr>
          <w:rFonts w:ascii="Times New Roman" w:hAnsi="Times New Roman"/>
          <w:b/>
          <w:bCs/>
          <w:sz w:val="24"/>
          <w:szCs w:val="24"/>
        </w:rPr>
        <w:t>Виды деятельности</w:t>
      </w:r>
    </w:p>
    <w:tbl>
      <w:tblPr>
        <w:tblW w:w="9996" w:type="dxa"/>
        <w:tblInd w:w="74" w:type="dxa"/>
        <w:tblLayout w:type="fixed"/>
        <w:tblCellMar>
          <w:left w:w="5" w:type="dxa"/>
          <w:right w:w="5" w:type="dxa"/>
        </w:tblCellMar>
        <w:tblLook w:val="0000" w:firstRow="0" w:lastRow="0" w:firstColumn="0" w:lastColumn="0" w:noHBand="0" w:noVBand="0"/>
      </w:tblPr>
      <w:tblGrid>
        <w:gridCol w:w="4932"/>
        <w:gridCol w:w="5064"/>
      </w:tblGrid>
      <w:tr w:rsidR="00AB12F1" w:rsidRPr="00C175BB" w14:paraId="6DEB142E" w14:textId="77777777" w:rsidTr="00AB12F1">
        <w:trPr>
          <w:trHeight w:val="441"/>
        </w:trPr>
        <w:tc>
          <w:tcPr>
            <w:tcW w:w="4932" w:type="dxa"/>
            <w:tcBorders>
              <w:top w:val="single" w:sz="4" w:space="0" w:color="000000"/>
              <w:left w:val="single" w:sz="4" w:space="0" w:color="000000"/>
              <w:bottom w:val="single" w:sz="4" w:space="0" w:color="000000"/>
              <w:right w:val="single" w:sz="4" w:space="0" w:color="000000"/>
            </w:tcBorders>
            <w:vAlign w:val="center"/>
          </w:tcPr>
          <w:p w14:paraId="16F5912C" w14:textId="77777777" w:rsidR="00AB12F1" w:rsidRPr="00C175BB" w:rsidRDefault="00AB12F1" w:rsidP="00561B86">
            <w:pPr>
              <w:spacing w:after="0" w:line="240" w:lineRule="auto"/>
              <w:ind w:left="57" w:right="57"/>
              <w:jc w:val="center"/>
              <w:rPr>
                <w:rFonts w:ascii="Times New Roman" w:hAnsi="Times New Roman"/>
                <w:b/>
                <w:color w:val="000000"/>
                <w:sz w:val="20"/>
                <w:szCs w:val="20"/>
              </w:rPr>
            </w:pPr>
            <w:r w:rsidRPr="00C175BB">
              <w:rPr>
                <w:rFonts w:ascii="Times New Roman" w:hAnsi="Times New Roman"/>
                <w:b/>
                <w:color w:val="000000"/>
                <w:sz w:val="20"/>
                <w:szCs w:val="20"/>
              </w:rPr>
              <w:t>Код и наименование</w:t>
            </w:r>
          </w:p>
          <w:p w14:paraId="65CF12AF" w14:textId="77777777" w:rsidR="00AB12F1" w:rsidRPr="00C175BB" w:rsidRDefault="00AB12F1" w:rsidP="00561B86">
            <w:pPr>
              <w:spacing w:after="0" w:line="240" w:lineRule="auto"/>
              <w:ind w:left="57" w:right="57"/>
              <w:jc w:val="center"/>
              <w:rPr>
                <w:rFonts w:ascii="Times New Roman" w:hAnsi="Times New Roman"/>
                <w:color w:val="000000"/>
                <w:sz w:val="20"/>
                <w:szCs w:val="20"/>
              </w:rPr>
            </w:pPr>
            <w:r w:rsidRPr="00C175BB">
              <w:rPr>
                <w:rFonts w:ascii="Times New Roman" w:hAnsi="Times New Roman"/>
                <w:b/>
                <w:color w:val="000000"/>
                <w:sz w:val="20"/>
                <w:szCs w:val="20"/>
              </w:rPr>
              <w:t>вида деятельности (ВД)</w:t>
            </w:r>
          </w:p>
        </w:tc>
        <w:tc>
          <w:tcPr>
            <w:tcW w:w="5064" w:type="dxa"/>
            <w:tcBorders>
              <w:top w:val="single" w:sz="4" w:space="0" w:color="000000"/>
              <w:left w:val="single" w:sz="4" w:space="0" w:color="000000"/>
              <w:bottom w:val="single" w:sz="4" w:space="0" w:color="000000"/>
              <w:right w:val="single" w:sz="4" w:space="0" w:color="000000"/>
            </w:tcBorders>
            <w:vAlign w:val="center"/>
          </w:tcPr>
          <w:p w14:paraId="540CAB46" w14:textId="77777777" w:rsidR="00AB12F1" w:rsidRPr="00C175BB" w:rsidRDefault="00AB12F1" w:rsidP="00561B86">
            <w:pPr>
              <w:spacing w:after="0" w:line="240" w:lineRule="auto"/>
              <w:ind w:left="57" w:right="57"/>
              <w:jc w:val="center"/>
              <w:rPr>
                <w:rFonts w:ascii="Times New Roman" w:hAnsi="Times New Roman"/>
                <w:b/>
                <w:bCs/>
                <w:color w:val="000000"/>
                <w:sz w:val="20"/>
                <w:szCs w:val="20"/>
              </w:rPr>
            </w:pPr>
            <w:r w:rsidRPr="00C175BB">
              <w:rPr>
                <w:rFonts w:ascii="Times New Roman" w:hAnsi="Times New Roman"/>
                <w:b/>
                <w:bCs/>
                <w:color w:val="000000"/>
                <w:sz w:val="20"/>
                <w:szCs w:val="20"/>
              </w:rPr>
              <w:t>Код и наименование</w:t>
            </w:r>
          </w:p>
          <w:p w14:paraId="05138542" w14:textId="77777777" w:rsidR="00AB12F1" w:rsidRPr="00C175BB" w:rsidRDefault="00AB12F1" w:rsidP="00561B86">
            <w:pPr>
              <w:spacing w:after="0" w:line="240" w:lineRule="auto"/>
              <w:ind w:left="57" w:right="57"/>
              <w:jc w:val="center"/>
              <w:rPr>
                <w:rFonts w:ascii="Times New Roman" w:hAnsi="Times New Roman"/>
                <w:b/>
                <w:bCs/>
                <w:color w:val="000000"/>
                <w:sz w:val="20"/>
                <w:szCs w:val="20"/>
              </w:rPr>
            </w:pPr>
            <w:r w:rsidRPr="00C175BB">
              <w:rPr>
                <w:rFonts w:ascii="Times New Roman" w:hAnsi="Times New Roman"/>
                <w:b/>
                <w:bCs/>
                <w:color w:val="000000"/>
                <w:sz w:val="20"/>
                <w:szCs w:val="20"/>
              </w:rPr>
              <w:t>профессионального модуля (ПМ),</w:t>
            </w:r>
          </w:p>
          <w:p w14:paraId="58EBECDF" w14:textId="77777777" w:rsidR="00AB12F1" w:rsidRPr="00C175BB" w:rsidRDefault="00AB12F1" w:rsidP="00561B86">
            <w:pPr>
              <w:spacing w:after="0" w:line="240" w:lineRule="auto"/>
              <w:ind w:left="57" w:right="57"/>
              <w:jc w:val="center"/>
              <w:rPr>
                <w:rFonts w:ascii="Times New Roman" w:hAnsi="Times New Roman"/>
                <w:b/>
                <w:bCs/>
                <w:color w:val="000000"/>
                <w:sz w:val="20"/>
                <w:szCs w:val="20"/>
              </w:rPr>
            </w:pPr>
            <w:r w:rsidRPr="00C175BB">
              <w:rPr>
                <w:rFonts w:ascii="Times New Roman" w:hAnsi="Times New Roman"/>
                <w:b/>
                <w:bCs/>
                <w:color w:val="000000"/>
                <w:sz w:val="20"/>
                <w:szCs w:val="20"/>
              </w:rPr>
              <w:t>в рамках которого осваивается ВД</w:t>
            </w:r>
          </w:p>
        </w:tc>
      </w:tr>
      <w:tr w:rsidR="00AB12F1" w:rsidRPr="00C175BB" w14:paraId="5305643F" w14:textId="77777777" w:rsidTr="00AB12F1">
        <w:trPr>
          <w:trHeight w:val="221"/>
        </w:trPr>
        <w:tc>
          <w:tcPr>
            <w:tcW w:w="4932" w:type="dxa"/>
            <w:tcBorders>
              <w:top w:val="single" w:sz="4" w:space="0" w:color="000000"/>
              <w:left w:val="single" w:sz="4" w:space="0" w:color="000000"/>
              <w:bottom w:val="single" w:sz="4" w:space="0" w:color="000000"/>
              <w:right w:val="single" w:sz="4" w:space="0" w:color="000000"/>
            </w:tcBorders>
          </w:tcPr>
          <w:p w14:paraId="6E721B80" w14:textId="77777777" w:rsidR="00AB12F1" w:rsidRPr="00C175BB" w:rsidRDefault="00AB12F1" w:rsidP="00561B86">
            <w:pPr>
              <w:spacing w:after="0" w:line="240" w:lineRule="auto"/>
              <w:ind w:left="57" w:right="57"/>
              <w:jc w:val="center"/>
              <w:rPr>
                <w:rFonts w:ascii="Times New Roman" w:hAnsi="Times New Roman"/>
                <w:color w:val="000000"/>
                <w:sz w:val="20"/>
                <w:szCs w:val="20"/>
              </w:rPr>
            </w:pPr>
            <w:r w:rsidRPr="00C175BB">
              <w:rPr>
                <w:rFonts w:ascii="Times New Roman" w:hAnsi="Times New Roman"/>
                <w:color w:val="000000"/>
                <w:sz w:val="20"/>
                <w:szCs w:val="20"/>
              </w:rPr>
              <w:t>1</w:t>
            </w:r>
          </w:p>
        </w:tc>
        <w:tc>
          <w:tcPr>
            <w:tcW w:w="5064" w:type="dxa"/>
            <w:tcBorders>
              <w:top w:val="single" w:sz="4" w:space="0" w:color="000000"/>
              <w:left w:val="single" w:sz="4" w:space="0" w:color="000000"/>
              <w:bottom w:val="single" w:sz="4" w:space="0" w:color="000000"/>
              <w:right w:val="single" w:sz="4" w:space="0" w:color="000000"/>
            </w:tcBorders>
          </w:tcPr>
          <w:p w14:paraId="2A95E1D5" w14:textId="77777777" w:rsidR="00AB12F1" w:rsidRPr="00C175BB" w:rsidRDefault="00AB12F1" w:rsidP="00561B86">
            <w:pPr>
              <w:spacing w:after="0" w:line="240" w:lineRule="auto"/>
              <w:ind w:left="57" w:right="57"/>
              <w:jc w:val="center"/>
              <w:rPr>
                <w:rFonts w:ascii="Times New Roman" w:hAnsi="Times New Roman"/>
                <w:color w:val="000000"/>
                <w:sz w:val="20"/>
                <w:szCs w:val="20"/>
              </w:rPr>
            </w:pPr>
            <w:r w:rsidRPr="00C175BB">
              <w:rPr>
                <w:rFonts w:ascii="Times New Roman" w:hAnsi="Times New Roman"/>
                <w:color w:val="000000"/>
                <w:sz w:val="20"/>
                <w:szCs w:val="20"/>
              </w:rPr>
              <w:t>2</w:t>
            </w:r>
          </w:p>
        </w:tc>
      </w:tr>
      <w:tr w:rsidR="00AB12F1" w:rsidRPr="00C175BB" w14:paraId="080DAE95" w14:textId="77777777" w:rsidTr="00AB12F1">
        <w:trPr>
          <w:trHeight w:val="363"/>
        </w:trPr>
        <w:tc>
          <w:tcPr>
            <w:tcW w:w="9996" w:type="dxa"/>
            <w:gridSpan w:val="2"/>
            <w:tcBorders>
              <w:top w:val="single" w:sz="4" w:space="0" w:color="000000"/>
              <w:left w:val="single" w:sz="4" w:space="0" w:color="000000"/>
              <w:bottom w:val="single" w:sz="4" w:space="0" w:color="000000"/>
              <w:right w:val="single" w:sz="4" w:space="0" w:color="000000"/>
            </w:tcBorders>
            <w:vAlign w:val="center"/>
          </w:tcPr>
          <w:p w14:paraId="10E3A3C0" w14:textId="77777777" w:rsidR="00AB12F1" w:rsidRPr="00C175BB" w:rsidRDefault="00AB12F1" w:rsidP="00561B86">
            <w:pPr>
              <w:spacing w:after="0" w:line="240" w:lineRule="auto"/>
              <w:ind w:left="57" w:right="57"/>
              <w:jc w:val="center"/>
              <w:rPr>
                <w:rFonts w:ascii="Times New Roman" w:hAnsi="Times New Roman"/>
                <w:b/>
                <w:color w:val="000000"/>
                <w:sz w:val="20"/>
                <w:szCs w:val="20"/>
              </w:rPr>
            </w:pPr>
            <w:r w:rsidRPr="00C175BB">
              <w:rPr>
                <w:rFonts w:ascii="Times New Roman" w:hAnsi="Times New Roman"/>
                <w:b/>
                <w:color w:val="000000"/>
                <w:sz w:val="20"/>
                <w:szCs w:val="20"/>
              </w:rPr>
              <w:t>В соответствии с ФГОС</w:t>
            </w:r>
          </w:p>
        </w:tc>
      </w:tr>
      <w:tr w:rsidR="00AB12F1" w:rsidRPr="00C175BB" w14:paraId="5F5E1845" w14:textId="77777777" w:rsidTr="00AB12F1">
        <w:trPr>
          <w:trHeight w:val="221"/>
        </w:trPr>
        <w:tc>
          <w:tcPr>
            <w:tcW w:w="4932" w:type="dxa"/>
            <w:tcBorders>
              <w:top w:val="single" w:sz="4" w:space="0" w:color="000000"/>
              <w:left w:val="single" w:sz="4" w:space="0" w:color="000000"/>
              <w:bottom w:val="single" w:sz="4" w:space="0" w:color="000000"/>
              <w:right w:val="single" w:sz="4" w:space="0" w:color="000000"/>
            </w:tcBorders>
          </w:tcPr>
          <w:p w14:paraId="0FEF3597" w14:textId="77777777" w:rsidR="00AB12F1" w:rsidRPr="00C175BB" w:rsidRDefault="00AB12F1" w:rsidP="00561B86">
            <w:pPr>
              <w:spacing w:after="0" w:line="240" w:lineRule="auto"/>
              <w:ind w:left="57" w:right="57"/>
              <w:rPr>
                <w:rFonts w:ascii="Times New Roman" w:hAnsi="Times New Roman"/>
                <w:i/>
                <w:iCs/>
                <w:color w:val="000000"/>
                <w:sz w:val="20"/>
                <w:szCs w:val="20"/>
              </w:rPr>
            </w:pPr>
            <w:r w:rsidRPr="00C175BB">
              <w:rPr>
                <w:rFonts w:ascii="Times New Roman" w:hAnsi="Times New Roman"/>
                <w:sz w:val="20"/>
                <w:szCs w:val="20"/>
              </w:rPr>
              <w:t xml:space="preserve">ВД 01. Настройка сетевой инфраструктуры </w:t>
            </w:r>
          </w:p>
        </w:tc>
        <w:tc>
          <w:tcPr>
            <w:tcW w:w="5064" w:type="dxa"/>
            <w:tcBorders>
              <w:top w:val="single" w:sz="4" w:space="0" w:color="000000"/>
              <w:left w:val="single" w:sz="4" w:space="0" w:color="000000"/>
              <w:bottom w:val="single" w:sz="4" w:space="0" w:color="000000"/>
              <w:right w:val="single" w:sz="4" w:space="0" w:color="000000"/>
            </w:tcBorders>
          </w:tcPr>
          <w:p w14:paraId="66E7A2D1" w14:textId="77777777" w:rsidR="00AB12F1" w:rsidRPr="00C175BB" w:rsidRDefault="00AB12F1" w:rsidP="00561B86">
            <w:pPr>
              <w:spacing w:after="0" w:line="240" w:lineRule="auto"/>
              <w:ind w:left="57" w:right="57"/>
              <w:rPr>
                <w:rFonts w:ascii="Times New Roman" w:hAnsi="Times New Roman"/>
                <w:color w:val="000000"/>
                <w:sz w:val="20"/>
                <w:szCs w:val="20"/>
              </w:rPr>
            </w:pPr>
            <w:r w:rsidRPr="00C175BB">
              <w:rPr>
                <w:rFonts w:ascii="Times New Roman" w:hAnsi="Times New Roman"/>
                <w:sz w:val="20"/>
                <w:szCs w:val="20"/>
              </w:rPr>
              <w:t>ПМ.01 Настройка сетевой инфраструктуры</w:t>
            </w:r>
          </w:p>
        </w:tc>
      </w:tr>
      <w:tr w:rsidR="00AB12F1" w:rsidRPr="00C175BB" w14:paraId="46B1DA83" w14:textId="77777777" w:rsidTr="00AB12F1">
        <w:trPr>
          <w:trHeight w:val="221"/>
        </w:trPr>
        <w:tc>
          <w:tcPr>
            <w:tcW w:w="4932" w:type="dxa"/>
            <w:tcBorders>
              <w:top w:val="single" w:sz="4" w:space="0" w:color="000000"/>
              <w:left w:val="single" w:sz="4" w:space="0" w:color="000000"/>
              <w:bottom w:val="single" w:sz="4" w:space="0" w:color="000000"/>
              <w:right w:val="single" w:sz="4" w:space="0" w:color="000000"/>
            </w:tcBorders>
          </w:tcPr>
          <w:p w14:paraId="37D601EF" w14:textId="77777777" w:rsidR="00AB12F1" w:rsidRPr="00C175BB" w:rsidRDefault="00AB12F1" w:rsidP="00561B86">
            <w:pPr>
              <w:spacing w:after="0" w:line="240" w:lineRule="auto"/>
              <w:ind w:left="57" w:right="57"/>
              <w:rPr>
                <w:rFonts w:ascii="Times New Roman" w:hAnsi="Times New Roman"/>
                <w:color w:val="000000"/>
                <w:sz w:val="20"/>
                <w:szCs w:val="20"/>
              </w:rPr>
            </w:pPr>
            <w:r w:rsidRPr="00C175BB">
              <w:rPr>
                <w:rFonts w:ascii="Times New Roman" w:hAnsi="Times New Roman"/>
                <w:sz w:val="20"/>
                <w:szCs w:val="20"/>
              </w:rPr>
              <w:t>ВД 02. Организация сетевого администрирования операционных систем</w:t>
            </w:r>
          </w:p>
        </w:tc>
        <w:tc>
          <w:tcPr>
            <w:tcW w:w="5064" w:type="dxa"/>
            <w:tcBorders>
              <w:top w:val="single" w:sz="4" w:space="0" w:color="000000"/>
              <w:left w:val="single" w:sz="4" w:space="0" w:color="000000"/>
              <w:bottom w:val="single" w:sz="4" w:space="0" w:color="000000"/>
              <w:right w:val="single" w:sz="4" w:space="0" w:color="000000"/>
            </w:tcBorders>
          </w:tcPr>
          <w:p w14:paraId="2814F2C3" w14:textId="77777777" w:rsidR="00AB12F1" w:rsidRPr="00C175BB" w:rsidRDefault="00AB12F1" w:rsidP="00561B86">
            <w:pPr>
              <w:spacing w:after="0" w:line="240" w:lineRule="auto"/>
              <w:ind w:left="57" w:right="57"/>
              <w:rPr>
                <w:rFonts w:ascii="Times New Roman" w:hAnsi="Times New Roman"/>
                <w:color w:val="000000"/>
                <w:sz w:val="20"/>
                <w:szCs w:val="20"/>
              </w:rPr>
            </w:pPr>
            <w:r w:rsidRPr="00C175BB">
              <w:rPr>
                <w:rFonts w:ascii="Times New Roman" w:hAnsi="Times New Roman"/>
                <w:sz w:val="20"/>
                <w:szCs w:val="20"/>
              </w:rPr>
              <w:t>ПМ.02 Организация сетевого администрирования операционных систем</w:t>
            </w:r>
          </w:p>
        </w:tc>
      </w:tr>
      <w:tr w:rsidR="00AB12F1" w:rsidRPr="00C175BB" w14:paraId="508A3E89" w14:textId="77777777" w:rsidTr="00AB12F1">
        <w:trPr>
          <w:trHeight w:val="221"/>
        </w:trPr>
        <w:tc>
          <w:tcPr>
            <w:tcW w:w="4932" w:type="dxa"/>
            <w:tcBorders>
              <w:top w:val="single" w:sz="4" w:space="0" w:color="000000"/>
              <w:left w:val="single" w:sz="4" w:space="0" w:color="000000"/>
              <w:bottom w:val="single" w:sz="4" w:space="0" w:color="000000"/>
              <w:right w:val="single" w:sz="4" w:space="0" w:color="000000"/>
            </w:tcBorders>
          </w:tcPr>
          <w:p w14:paraId="3018ABDB" w14:textId="77777777" w:rsidR="00AB12F1" w:rsidRPr="00C175BB" w:rsidRDefault="00AB12F1" w:rsidP="00561B86">
            <w:pPr>
              <w:snapToGrid w:val="0"/>
              <w:spacing w:after="0" w:line="240" w:lineRule="auto"/>
              <w:ind w:left="57" w:right="57"/>
              <w:rPr>
                <w:rFonts w:ascii="Times New Roman" w:hAnsi="Times New Roman"/>
                <w:color w:val="000000"/>
                <w:sz w:val="20"/>
                <w:szCs w:val="20"/>
              </w:rPr>
            </w:pPr>
            <w:r w:rsidRPr="00C175BB">
              <w:rPr>
                <w:rFonts w:ascii="Times New Roman" w:hAnsi="Times New Roman"/>
                <w:sz w:val="20"/>
                <w:szCs w:val="20"/>
              </w:rPr>
              <w:t>ВД 03. Эксплуатация объектов сетевой инфраструктуры</w:t>
            </w:r>
          </w:p>
        </w:tc>
        <w:tc>
          <w:tcPr>
            <w:tcW w:w="5064" w:type="dxa"/>
            <w:tcBorders>
              <w:top w:val="single" w:sz="4" w:space="0" w:color="000000"/>
              <w:left w:val="single" w:sz="4" w:space="0" w:color="000000"/>
              <w:bottom w:val="single" w:sz="4" w:space="0" w:color="000000"/>
              <w:right w:val="single" w:sz="4" w:space="0" w:color="000000"/>
            </w:tcBorders>
          </w:tcPr>
          <w:p w14:paraId="3D85C959" w14:textId="77777777" w:rsidR="00AB12F1" w:rsidRPr="00C175BB" w:rsidRDefault="00AB12F1" w:rsidP="00561B86">
            <w:pPr>
              <w:snapToGrid w:val="0"/>
              <w:spacing w:after="0" w:line="240" w:lineRule="auto"/>
              <w:ind w:left="57" w:right="57"/>
              <w:rPr>
                <w:rFonts w:ascii="Times New Roman" w:hAnsi="Times New Roman"/>
                <w:color w:val="000000"/>
                <w:sz w:val="20"/>
                <w:szCs w:val="20"/>
              </w:rPr>
            </w:pPr>
            <w:r w:rsidRPr="00C175BB">
              <w:rPr>
                <w:rFonts w:ascii="Times New Roman" w:hAnsi="Times New Roman"/>
                <w:sz w:val="20"/>
                <w:szCs w:val="20"/>
              </w:rPr>
              <w:t>ПМ.03 Эксплуатация объектов сетевой инфраструктуры</w:t>
            </w:r>
          </w:p>
        </w:tc>
      </w:tr>
      <w:tr w:rsidR="00AB12F1" w:rsidRPr="00C175BB" w14:paraId="7BCF7CC0" w14:textId="77777777" w:rsidTr="00AB12F1">
        <w:trPr>
          <w:trHeight w:val="221"/>
        </w:trPr>
        <w:tc>
          <w:tcPr>
            <w:tcW w:w="9996" w:type="dxa"/>
            <w:gridSpan w:val="2"/>
            <w:tcBorders>
              <w:top w:val="single" w:sz="4" w:space="0" w:color="auto"/>
              <w:left w:val="single" w:sz="4" w:space="0" w:color="auto"/>
              <w:bottom w:val="single" w:sz="4" w:space="0" w:color="auto"/>
              <w:right w:val="single" w:sz="4" w:space="0" w:color="auto"/>
            </w:tcBorders>
          </w:tcPr>
          <w:p w14:paraId="628DFA7D" w14:textId="77777777" w:rsidR="00AB12F1" w:rsidRPr="00C175BB" w:rsidRDefault="00AB12F1" w:rsidP="00561B86">
            <w:pPr>
              <w:snapToGrid w:val="0"/>
              <w:spacing w:after="0" w:line="240" w:lineRule="auto"/>
              <w:ind w:left="57" w:right="57"/>
              <w:jc w:val="center"/>
              <w:rPr>
                <w:rFonts w:ascii="Times New Roman" w:hAnsi="Times New Roman"/>
                <w:color w:val="000000"/>
                <w:sz w:val="20"/>
                <w:szCs w:val="20"/>
              </w:rPr>
            </w:pPr>
            <w:r w:rsidRPr="00C175BB">
              <w:rPr>
                <w:rFonts w:ascii="Times New Roman" w:hAnsi="Times New Roman"/>
                <w:b/>
                <w:color w:val="000000"/>
                <w:sz w:val="20"/>
                <w:szCs w:val="20"/>
              </w:rPr>
              <w:t>По запросу работодателя (при наличии)</w:t>
            </w:r>
          </w:p>
        </w:tc>
      </w:tr>
      <w:tr w:rsidR="00AB12F1" w:rsidRPr="00C175BB" w14:paraId="163509EB" w14:textId="77777777" w:rsidTr="00AB12F1">
        <w:trPr>
          <w:trHeight w:val="221"/>
        </w:trPr>
        <w:tc>
          <w:tcPr>
            <w:tcW w:w="4932" w:type="dxa"/>
            <w:tcBorders>
              <w:top w:val="single" w:sz="4" w:space="0" w:color="auto"/>
              <w:left w:val="single" w:sz="4" w:space="0" w:color="auto"/>
              <w:bottom w:val="single" w:sz="4" w:space="0" w:color="auto"/>
              <w:right w:val="single" w:sz="4" w:space="0" w:color="auto"/>
            </w:tcBorders>
          </w:tcPr>
          <w:p w14:paraId="61F1CECE" w14:textId="77777777" w:rsidR="00AB12F1" w:rsidRPr="00C175BB" w:rsidRDefault="00AB12F1" w:rsidP="00561B86">
            <w:pPr>
              <w:snapToGrid w:val="0"/>
              <w:spacing w:after="0" w:line="240" w:lineRule="auto"/>
              <w:ind w:left="57" w:right="57"/>
              <w:rPr>
                <w:rFonts w:ascii="Times New Roman" w:hAnsi="Times New Roman"/>
                <w:color w:val="000000"/>
                <w:sz w:val="20"/>
                <w:szCs w:val="20"/>
              </w:rPr>
            </w:pPr>
            <w:r w:rsidRPr="00C175BB">
              <w:rPr>
                <w:rFonts w:ascii="Times New Roman" w:hAnsi="Times New Roman"/>
                <w:iCs/>
                <w:sz w:val="20"/>
                <w:szCs w:val="20"/>
              </w:rPr>
              <w:t>ВД 05. Установка и настройка отечественных операционных систем</w:t>
            </w:r>
          </w:p>
        </w:tc>
        <w:tc>
          <w:tcPr>
            <w:tcW w:w="5064" w:type="dxa"/>
            <w:tcBorders>
              <w:top w:val="single" w:sz="4" w:space="0" w:color="auto"/>
              <w:left w:val="single" w:sz="4" w:space="0" w:color="auto"/>
              <w:bottom w:val="single" w:sz="4" w:space="0" w:color="auto"/>
              <w:right w:val="single" w:sz="4" w:space="0" w:color="auto"/>
            </w:tcBorders>
          </w:tcPr>
          <w:p w14:paraId="149794D2" w14:textId="77777777" w:rsidR="00AB12F1" w:rsidRPr="00C175BB" w:rsidRDefault="00AB12F1" w:rsidP="00561B86">
            <w:pPr>
              <w:snapToGrid w:val="0"/>
              <w:spacing w:after="0" w:line="240" w:lineRule="auto"/>
              <w:ind w:left="57" w:right="57"/>
              <w:rPr>
                <w:rFonts w:ascii="Times New Roman" w:hAnsi="Times New Roman"/>
                <w:color w:val="000000"/>
                <w:sz w:val="20"/>
                <w:szCs w:val="20"/>
              </w:rPr>
            </w:pPr>
            <w:r w:rsidRPr="00C175BB">
              <w:rPr>
                <w:rFonts w:ascii="Times New Roman" w:hAnsi="Times New Roman"/>
                <w:sz w:val="20"/>
                <w:szCs w:val="20"/>
              </w:rPr>
              <w:t>ПМ.05 Установка и настройка отечественных операционных систем</w:t>
            </w:r>
          </w:p>
        </w:tc>
      </w:tr>
    </w:tbl>
    <w:p w14:paraId="0BCA36BE" w14:textId="77777777" w:rsidR="00AB12F1" w:rsidRPr="00C175BB" w:rsidRDefault="00AB12F1" w:rsidP="00C175BB">
      <w:pPr>
        <w:pStyle w:val="a3"/>
        <w:spacing w:after="0" w:line="240" w:lineRule="auto"/>
        <w:ind w:left="0" w:firstLine="709"/>
        <w:jc w:val="both"/>
        <w:rPr>
          <w:rFonts w:ascii="Times New Roman" w:hAnsi="Times New Roman"/>
          <w:i/>
          <w:iCs/>
          <w:sz w:val="24"/>
          <w:szCs w:val="24"/>
          <w:shd w:val="clear" w:color="auto" w:fill="FFFFFF"/>
        </w:rPr>
      </w:pPr>
    </w:p>
    <w:p w14:paraId="67A2DD9B" w14:textId="77777777" w:rsidR="00AB12F1" w:rsidRPr="00C175BB" w:rsidRDefault="00AB12F1" w:rsidP="00C175BB">
      <w:pPr>
        <w:spacing w:after="0" w:line="240" w:lineRule="auto"/>
        <w:jc w:val="right"/>
        <w:rPr>
          <w:rFonts w:ascii="Times New Roman" w:hAnsi="Times New Roman"/>
          <w:b/>
          <w:bCs/>
          <w:sz w:val="24"/>
          <w:szCs w:val="24"/>
          <w:shd w:val="clear" w:color="auto" w:fill="FFFFFF"/>
        </w:rPr>
      </w:pPr>
      <w:r w:rsidRPr="00C175BB">
        <w:rPr>
          <w:rFonts w:ascii="Times New Roman" w:hAnsi="Times New Roman"/>
          <w:b/>
          <w:bCs/>
          <w:sz w:val="24"/>
          <w:szCs w:val="24"/>
          <w:shd w:val="clear" w:color="auto" w:fill="FFFFFF"/>
        </w:rPr>
        <w:t xml:space="preserve">Таблица 2 </w:t>
      </w:r>
    </w:p>
    <w:p w14:paraId="6E1C6131" w14:textId="77777777" w:rsidR="00AB12F1" w:rsidRPr="00C175BB" w:rsidRDefault="00AB12F1" w:rsidP="00C175BB">
      <w:pPr>
        <w:spacing w:after="120" w:line="240" w:lineRule="auto"/>
        <w:jc w:val="center"/>
        <w:rPr>
          <w:rFonts w:ascii="Times New Roman" w:hAnsi="Times New Roman"/>
          <w:b/>
          <w:sz w:val="24"/>
          <w:szCs w:val="24"/>
        </w:rPr>
      </w:pPr>
      <w:r w:rsidRPr="00C175BB">
        <w:rPr>
          <w:rFonts w:ascii="Times New Roman" w:hAnsi="Times New Roman"/>
          <w:b/>
          <w:sz w:val="24"/>
          <w:szCs w:val="24"/>
        </w:rPr>
        <w:t>Перечень результатов, демонстрируемых выпускником</w:t>
      </w:r>
    </w:p>
    <w:tbl>
      <w:tblPr>
        <w:tblW w:w="4925" w:type="pct"/>
        <w:tblInd w:w="147" w:type="dxa"/>
        <w:tblLayout w:type="fixed"/>
        <w:tblCellMar>
          <w:left w:w="5" w:type="dxa"/>
          <w:right w:w="5" w:type="dxa"/>
        </w:tblCellMar>
        <w:tblLook w:val="0000" w:firstRow="0" w:lastRow="0" w:firstColumn="0" w:lastColumn="0" w:noHBand="0" w:noVBand="0"/>
      </w:tblPr>
      <w:tblGrid>
        <w:gridCol w:w="3593"/>
        <w:gridCol w:w="6468"/>
      </w:tblGrid>
      <w:tr w:rsidR="00AB12F1" w:rsidRPr="00C175BB" w14:paraId="65EBA84A" w14:textId="77777777" w:rsidTr="00AB12F1">
        <w:trPr>
          <w:trHeight w:val="472"/>
        </w:trPr>
        <w:tc>
          <w:tcPr>
            <w:tcW w:w="3544" w:type="dxa"/>
            <w:tcBorders>
              <w:top w:val="single" w:sz="4" w:space="0" w:color="000000"/>
              <w:left w:val="single" w:sz="4" w:space="0" w:color="000000"/>
              <w:bottom w:val="single" w:sz="4" w:space="0" w:color="000000"/>
              <w:right w:val="single" w:sz="4" w:space="0" w:color="000000"/>
            </w:tcBorders>
            <w:vAlign w:val="center"/>
          </w:tcPr>
          <w:p w14:paraId="51C9857E" w14:textId="77777777" w:rsidR="00AB12F1" w:rsidRPr="00C175BB" w:rsidRDefault="00AB12F1" w:rsidP="00561B86">
            <w:pPr>
              <w:widowControl w:val="0"/>
              <w:spacing w:after="0" w:line="240" w:lineRule="auto"/>
              <w:ind w:left="57" w:right="57"/>
              <w:jc w:val="center"/>
              <w:rPr>
                <w:rFonts w:ascii="Times New Roman" w:hAnsi="Times New Roman"/>
                <w:b/>
                <w:bCs/>
                <w:color w:val="000000"/>
                <w:sz w:val="20"/>
                <w:szCs w:val="20"/>
              </w:rPr>
            </w:pPr>
            <w:r w:rsidRPr="00C175BB">
              <w:rPr>
                <w:rFonts w:ascii="Times New Roman" w:hAnsi="Times New Roman"/>
                <w:b/>
                <w:color w:val="000000"/>
                <w:sz w:val="20"/>
                <w:szCs w:val="20"/>
                <w:shd w:val="clear" w:color="auto" w:fill="FFFFFF"/>
              </w:rPr>
              <w:t>Оцениваемые виды деятельности</w:t>
            </w:r>
          </w:p>
        </w:tc>
        <w:tc>
          <w:tcPr>
            <w:tcW w:w="6379" w:type="dxa"/>
            <w:tcBorders>
              <w:top w:val="single" w:sz="4" w:space="0" w:color="000000"/>
              <w:left w:val="single" w:sz="4" w:space="0" w:color="000000"/>
              <w:bottom w:val="single" w:sz="4" w:space="0" w:color="000000"/>
              <w:right w:val="single" w:sz="4" w:space="0" w:color="000000"/>
            </w:tcBorders>
            <w:vAlign w:val="center"/>
          </w:tcPr>
          <w:p w14:paraId="3B1313CE" w14:textId="77777777" w:rsidR="00AB12F1" w:rsidRPr="00C175BB" w:rsidRDefault="00AB12F1" w:rsidP="00561B86">
            <w:pPr>
              <w:widowControl w:val="0"/>
              <w:spacing w:after="0" w:line="240" w:lineRule="auto"/>
              <w:ind w:left="57" w:right="57"/>
              <w:jc w:val="center"/>
              <w:rPr>
                <w:rFonts w:ascii="Times New Roman" w:hAnsi="Times New Roman"/>
                <w:b/>
                <w:bCs/>
                <w:color w:val="000000"/>
                <w:sz w:val="20"/>
                <w:szCs w:val="20"/>
              </w:rPr>
            </w:pPr>
            <w:r w:rsidRPr="00C175BB">
              <w:rPr>
                <w:rFonts w:ascii="Times New Roman" w:hAnsi="Times New Roman"/>
                <w:b/>
                <w:color w:val="000000"/>
                <w:sz w:val="20"/>
                <w:szCs w:val="20"/>
                <w:shd w:val="clear" w:color="auto" w:fill="FFFFFF"/>
              </w:rPr>
              <w:t>Профессиональные компетенции</w:t>
            </w:r>
          </w:p>
        </w:tc>
      </w:tr>
      <w:tr w:rsidR="00AB12F1" w:rsidRPr="00C175BB" w14:paraId="2151055F" w14:textId="77777777" w:rsidTr="00AB12F1">
        <w:trPr>
          <w:trHeight w:val="259"/>
        </w:trPr>
        <w:tc>
          <w:tcPr>
            <w:tcW w:w="3544" w:type="dxa"/>
            <w:vMerge w:val="restart"/>
            <w:tcBorders>
              <w:top w:val="single" w:sz="4" w:space="0" w:color="000000"/>
              <w:left w:val="single" w:sz="4" w:space="0" w:color="000000"/>
              <w:right w:val="single" w:sz="4" w:space="0" w:color="000000"/>
            </w:tcBorders>
          </w:tcPr>
          <w:p w14:paraId="1CA412A6" w14:textId="77777777" w:rsidR="00AB12F1" w:rsidRPr="00C175BB" w:rsidRDefault="00AB12F1" w:rsidP="00561B86">
            <w:pPr>
              <w:spacing w:after="0" w:line="240" w:lineRule="auto"/>
              <w:ind w:left="57" w:right="57"/>
              <w:rPr>
                <w:rFonts w:ascii="Times New Roman" w:hAnsi="Times New Roman"/>
                <w:iCs/>
                <w:sz w:val="20"/>
                <w:szCs w:val="20"/>
              </w:rPr>
            </w:pPr>
            <w:r w:rsidRPr="00C175BB">
              <w:rPr>
                <w:rFonts w:ascii="Times New Roman" w:hAnsi="Times New Roman"/>
                <w:iCs/>
                <w:sz w:val="20"/>
                <w:szCs w:val="20"/>
              </w:rPr>
              <w:t xml:space="preserve">ВД 01. Настройка сетевой инфраструктуры </w:t>
            </w:r>
          </w:p>
          <w:p w14:paraId="5D6C3621"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bottom w:val="single" w:sz="4" w:space="0" w:color="000000"/>
              <w:right w:val="single" w:sz="4" w:space="0" w:color="000000"/>
            </w:tcBorders>
          </w:tcPr>
          <w:p w14:paraId="1B65894D" w14:textId="77777777" w:rsidR="00AB12F1" w:rsidRPr="00C175BB" w:rsidRDefault="00AB12F1" w:rsidP="00561B86">
            <w:pPr>
              <w:widowControl w:val="0"/>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1.1. Документировать состояния</w:t>
            </w:r>
            <w:r w:rsidRPr="00C175BB">
              <w:rPr>
                <w:rFonts w:ascii="Times New Roman" w:hAnsi="Times New Roman"/>
                <w:sz w:val="20"/>
                <w:szCs w:val="20"/>
              </w:rPr>
              <w:br/>
              <w:t>инфокоммуникационных систем и их составляющих в процессе наладки и эксплуатации</w:t>
            </w:r>
          </w:p>
        </w:tc>
      </w:tr>
      <w:tr w:rsidR="00AB12F1" w:rsidRPr="00C175BB" w14:paraId="301557C1" w14:textId="77777777" w:rsidTr="00AB12F1">
        <w:trPr>
          <w:trHeight w:val="250"/>
        </w:trPr>
        <w:tc>
          <w:tcPr>
            <w:tcW w:w="3544" w:type="dxa"/>
            <w:vMerge/>
            <w:tcBorders>
              <w:left w:val="single" w:sz="4" w:space="0" w:color="000000"/>
              <w:right w:val="single" w:sz="4" w:space="0" w:color="000000"/>
            </w:tcBorders>
          </w:tcPr>
          <w:p w14:paraId="3C47E268"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bottom w:val="single" w:sz="4" w:space="0" w:color="000000"/>
              <w:right w:val="single" w:sz="4" w:space="0" w:color="000000"/>
            </w:tcBorders>
          </w:tcPr>
          <w:p w14:paraId="2CC581E7" w14:textId="77777777" w:rsidR="00AB12F1" w:rsidRPr="00C175BB" w:rsidRDefault="00AB12F1" w:rsidP="00561B86">
            <w:pPr>
              <w:widowControl w:val="0"/>
              <w:spacing w:after="0" w:line="240" w:lineRule="auto"/>
              <w:ind w:left="57" w:right="57" w:hanging="3"/>
              <w:rPr>
                <w:rFonts w:ascii="Times New Roman" w:hAnsi="Times New Roman"/>
                <w:color w:val="0070C0"/>
                <w:sz w:val="20"/>
                <w:szCs w:val="20"/>
              </w:rPr>
            </w:pPr>
            <w:r w:rsidRPr="00C175BB">
              <w:rPr>
                <w:rFonts w:ascii="Times New Roman" w:hAnsi="Times New Roman"/>
                <w:sz w:val="20"/>
                <w:szCs w:val="20"/>
              </w:rPr>
              <w:t>ПК 1.2. Поддерживать работоспособность аппаратно-программных средств устройств инфокоммуникационных систем.</w:t>
            </w:r>
          </w:p>
        </w:tc>
      </w:tr>
      <w:tr w:rsidR="00AB12F1" w:rsidRPr="00C175BB" w14:paraId="68A1FB7F" w14:textId="77777777" w:rsidTr="00AB12F1">
        <w:trPr>
          <w:trHeight w:val="566"/>
        </w:trPr>
        <w:tc>
          <w:tcPr>
            <w:tcW w:w="3544" w:type="dxa"/>
            <w:vMerge/>
            <w:tcBorders>
              <w:left w:val="single" w:sz="4" w:space="0" w:color="000000"/>
              <w:right w:val="single" w:sz="4" w:space="0" w:color="000000"/>
            </w:tcBorders>
          </w:tcPr>
          <w:p w14:paraId="3DD462FA"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bottom w:val="single" w:sz="4" w:space="0" w:color="000000"/>
              <w:right w:val="single" w:sz="4" w:space="0" w:color="000000"/>
            </w:tcBorders>
          </w:tcPr>
          <w:p w14:paraId="17E5DED3"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r w:rsidRPr="00C175BB">
              <w:rPr>
                <w:rFonts w:ascii="Times New Roman" w:hAnsi="Times New Roman"/>
                <w:sz w:val="20"/>
                <w:szCs w:val="20"/>
              </w:rPr>
              <w:t>ПК 1.3. Устранять неисправности в работе</w:t>
            </w:r>
            <w:r w:rsidRPr="00C175BB">
              <w:rPr>
                <w:rFonts w:ascii="Times New Roman" w:hAnsi="Times New Roman"/>
                <w:sz w:val="20"/>
                <w:szCs w:val="20"/>
              </w:rPr>
              <w:br/>
              <w:t>инфокоммуникационных систем.</w:t>
            </w:r>
          </w:p>
        </w:tc>
      </w:tr>
      <w:tr w:rsidR="00AB12F1" w:rsidRPr="00C175BB" w14:paraId="0ECDF55F" w14:textId="77777777" w:rsidTr="00AB12F1">
        <w:trPr>
          <w:trHeight w:val="566"/>
        </w:trPr>
        <w:tc>
          <w:tcPr>
            <w:tcW w:w="3544" w:type="dxa"/>
            <w:tcBorders>
              <w:left w:val="single" w:sz="4" w:space="0" w:color="000000"/>
              <w:right w:val="single" w:sz="4" w:space="0" w:color="000000"/>
            </w:tcBorders>
          </w:tcPr>
          <w:p w14:paraId="293A35D8"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bottom w:val="single" w:sz="4" w:space="0" w:color="000000"/>
              <w:right w:val="single" w:sz="4" w:space="0" w:color="000000"/>
            </w:tcBorders>
          </w:tcPr>
          <w:p w14:paraId="393058DD" w14:textId="77777777" w:rsidR="00AB12F1" w:rsidRPr="00C175BB" w:rsidRDefault="00AB12F1" w:rsidP="00561B86">
            <w:pPr>
              <w:widowControl w:val="0"/>
              <w:spacing w:after="0" w:line="240" w:lineRule="auto"/>
              <w:ind w:left="57" w:right="57"/>
              <w:rPr>
                <w:rFonts w:ascii="Times New Roman" w:hAnsi="Times New Roman"/>
                <w:sz w:val="20"/>
                <w:szCs w:val="20"/>
              </w:rPr>
            </w:pPr>
            <w:r w:rsidRPr="00C175BB">
              <w:rPr>
                <w:rFonts w:ascii="Times New Roman" w:hAnsi="Times New Roman"/>
                <w:sz w:val="20"/>
                <w:szCs w:val="20"/>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tc>
      </w:tr>
      <w:tr w:rsidR="00AB12F1" w:rsidRPr="00C175BB" w14:paraId="5509DA6B" w14:textId="77777777" w:rsidTr="00AB12F1">
        <w:trPr>
          <w:trHeight w:val="566"/>
        </w:trPr>
        <w:tc>
          <w:tcPr>
            <w:tcW w:w="3544" w:type="dxa"/>
            <w:tcBorders>
              <w:left w:val="single" w:sz="4" w:space="0" w:color="000000"/>
              <w:right w:val="single" w:sz="4" w:space="0" w:color="000000"/>
            </w:tcBorders>
          </w:tcPr>
          <w:p w14:paraId="0E4B043F"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bottom w:val="single" w:sz="4" w:space="0" w:color="000000"/>
              <w:right w:val="single" w:sz="4" w:space="0" w:color="000000"/>
            </w:tcBorders>
          </w:tcPr>
          <w:p w14:paraId="6EEEAA58" w14:textId="77777777" w:rsidR="00AB12F1" w:rsidRPr="00C175BB" w:rsidRDefault="00AB12F1" w:rsidP="00561B86">
            <w:pPr>
              <w:widowControl w:val="0"/>
              <w:spacing w:after="0" w:line="240" w:lineRule="auto"/>
              <w:ind w:left="57" w:right="57"/>
              <w:rPr>
                <w:rFonts w:ascii="Times New Roman" w:hAnsi="Times New Roman"/>
                <w:sz w:val="20"/>
                <w:szCs w:val="20"/>
              </w:rPr>
            </w:pPr>
            <w:r w:rsidRPr="00C175BB">
              <w:rPr>
                <w:rFonts w:ascii="Times New Roman" w:hAnsi="Times New Roman"/>
                <w:sz w:val="20"/>
                <w:szCs w:val="20"/>
              </w:rPr>
              <w:t>ПК 1.5. Осуществлять резервное копирование и восстановление конфигурации сетевого оборудования информационно-коммуникационных систем.</w:t>
            </w:r>
          </w:p>
        </w:tc>
      </w:tr>
      <w:tr w:rsidR="00AB12F1" w:rsidRPr="00C175BB" w14:paraId="35E2DA1D" w14:textId="77777777" w:rsidTr="00AB12F1">
        <w:trPr>
          <w:trHeight w:val="566"/>
        </w:trPr>
        <w:tc>
          <w:tcPr>
            <w:tcW w:w="3544" w:type="dxa"/>
            <w:tcBorders>
              <w:left w:val="single" w:sz="4" w:space="0" w:color="000000"/>
              <w:right w:val="single" w:sz="4" w:space="0" w:color="000000"/>
            </w:tcBorders>
          </w:tcPr>
          <w:p w14:paraId="760D1CCD"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bottom w:val="single" w:sz="4" w:space="0" w:color="000000"/>
              <w:right w:val="single" w:sz="4" w:space="0" w:color="000000"/>
            </w:tcBorders>
          </w:tcPr>
          <w:p w14:paraId="7016CDD2" w14:textId="77777777" w:rsidR="00AB12F1" w:rsidRPr="00C175BB" w:rsidRDefault="00AB12F1" w:rsidP="00561B86">
            <w:pPr>
              <w:widowControl w:val="0"/>
              <w:spacing w:after="0" w:line="240" w:lineRule="auto"/>
              <w:ind w:left="57" w:right="57"/>
              <w:rPr>
                <w:rFonts w:ascii="Times New Roman" w:hAnsi="Times New Roman"/>
                <w:sz w:val="20"/>
                <w:szCs w:val="20"/>
              </w:rPr>
            </w:pPr>
            <w:r w:rsidRPr="00C175BB">
              <w:rPr>
                <w:rFonts w:ascii="Times New Roman" w:hAnsi="Times New Roman"/>
                <w:sz w:val="20"/>
                <w:szCs w:val="20"/>
              </w:rPr>
              <w:t>ПК 1.6. Осуществлять инвентаризацию технических средств сетевой инфраструктуры, контроль оборудования после проведенного ремонта.</w:t>
            </w:r>
          </w:p>
        </w:tc>
      </w:tr>
      <w:tr w:rsidR="00AB12F1" w:rsidRPr="00C175BB" w14:paraId="0C650DB1" w14:textId="77777777" w:rsidTr="00AB12F1">
        <w:trPr>
          <w:trHeight w:val="566"/>
        </w:trPr>
        <w:tc>
          <w:tcPr>
            <w:tcW w:w="3544" w:type="dxa"/>
            <w:tcBorders>
              <w:left w:val="single" w:sz="4" w:space="0" w:color="000000"/>
              <w:right w:val="single" w:sz="4" w:space="0" w:color="000000"/>
            </w:tcBorders>
          </w:tcPr>
          <w:p w14:paraId="5AD668DE"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bottom w:val="single" w:sz="4" w:space="0" w:color="000000"/>
              <w:right w:val="single" w:sz="4" w:space="0" w:color="000000"/>
            </w:tcBorders>
          </w:tcPr>
          <w:p w14:paraId="6E8200C9" w14:textId="77777777" w:rsidR="00AB12F1" w:rsidRPr="00C175BB" w:rsidRDefault="00AB12F1" w:rsidP="00561B86">
            <w:pPr>
              <w:widowControl w:val="0"/>
              <w:spacing w:after="0" w:line="240" w:lineRule="auto"/>
              <w:ind w:left="57" w:right="57"/>
              <w:rPr>
                <w:rFonts w:ascii="Times New Roman" w:hAnsi="Times New Roman"/>
                <w:sz w:val="20"/>
                <w:szCs w:val="20"/>
              </w:rPr>
            </w:pPr>
            <w:r w:rsidRPr="00C175BB">
              <w:rPr>
                <w:rFonts w:ascii="Times New Roman" w:hAnsi="Times New Roman"/>
                <w:sz w:val="20"/>
                <w:szCs w:val="20"/>
              </w:rPr>
              <w:t>ПК 1.7. Осуществлять регламентное обслуживание и замену расходных материалов периферийного, сетевого и</w:t>
            </w:r>
            <w:r w:rsidRPr="00C175BB">
              <w:rPr>
                <w:rFonts w:ascii="Times New Roman" w:hAnsi="Times New Roman"/>
                <w:sz w:val="20"/>
                <w:szCs w:val="20"/>
              </w:rPr>
              <w:br/>
              <w:t>серверного оборудования  инфокоммуникационных систем.</w:t>
            </w:r>
          </w:p>
        </w:tc>
      </w:tr>
      <w:tr w:rsidR="00AB12F1" w:rsidRPr="00C175BB" w14:paraId="3E5A2F17" w14:textId="77777777" w:rsidTr="00AB12F1">
        <w:trPr>
          <w:trHeight w:val="86"/>
        </w:trPr>
        <w:tc>
          <w:tcPr>
            <w:tcW w:w="3544" w:type="dxa"/>
            <w:vMerge w:val="restart"/>
            <w:tcBorders>
              <w:top w:val="single" w:sz="4" w:space="0" w:color="000000"/>
              <w:left w:val="single" w:sz="4" w:space="0" w:color="000000"/>
              <w:right w:val="single" w:sz="4" w:space="0" w:color="000000"/>
            </w:tcBorders>
          </w:tcPr>
          <w:p w14:paraId="1BCAFDB8" w14:textId="77777777" w:rsidR="00AB12F1" w:rsidRPr="00C175BB" w:rsidRDefault="00AB12F1" w:rsidP="00561B86">
            <w:pPr>
              <w:spacing w:after="0" w:line="240" w:lineRule="auto"/>
              <w:ind w:left="57" w:right="57"/>
              <w:rPr>
                <w:rFonts w:ascii="Times New Roman" w:hAnsi="Times New Roman"/>
                <w:sz w:val="20"/>
                <w:szCs w:val="20"/>
              </w:rPr>
            </w:pPr>
            <w:r w:rsidRPr="00C175BB">
              <w:rPr>
                <w:rFonts w:ascii="Times New Roman" w:hAnsi="Times New Roman"/>
                <w:sz w:val="20"/>
                <w:szCs w:val="20"/>
              </w:rPr>
              <w:t>ВД 02. Организация сетевого администрирования операционных систем</w:t>
            </w:r>
          </w:p>
          <w:p w14:paraId="55743B15"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670B7A28" w14:textId="77777777" w:rsidR="00AB12F1" w:rsidRPr="00C175BB" w:rsidRDefault="00AB12F1" w:rsidP="00561B86">
            <w:pPr>
              <w:widowControl w:val="0"/>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2.1. Принимать меры по устранению сбоев в операционных системах.</w:t>
            </w:r>
          </w:p>
        </w:tc>
      </w:tr>
      <w:tr w:rsidR="00AB12F1" w:rsidRPr="00C175BB" w14:paraId="2F1F043B" w14:textId="77777777" w:rsidTr="00AB12F1">
        <w:trPr>
          <w:trHeight w:val="86"/>
        </w:trPr>
        <w:tc>
          <w:tcPr>
            <w:tcW w:w="3544" w:type="dxa"/>
            <w:vMerge/>
            <w:tcBorders>
              <w:left w:val="single" w:sz="4" w:space="0" w:color="000000"/>
              <w:right w:val="single" w:sz="4" w:space="0" w:color="000000"/>
            </w:tcBorders>
          </w:tcPr>
          <w:p w14:paraId="24CD680A"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771D0393" w14:textId="77777777" w:rsidR="00AB12F1" w:rsidRPr="00C175BB" w:rsidRDefault="00AB12F1" w:rsidP="00561B86">
            <w:pPr>
              <w:widowControl w:val="0"/>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2.2. Администрировать сетевые ресурсы в</w:t>
            </w:r>
            <w:r w:rsidRPr="00C175BB">
              <w:rPr>
                <w:rFonts w:ascii="Times New Roman" w:hAnsi="Times New Roman"/>
                <w:sz w:val="20"/>
                <w:szCs w:val="20"/>
              </w:rPr>
              <w:br/>
              <w:t>операционных системах.</w:t>
            </w:r>
          </w:p>
        </w:tc>
      </w:tr>
      <w:tr w:rsidR="00AB12F1" w:rsidRPr="00C175BB" w14:paraId="74CB0F24" w14:textId="77777777" w:rsidTr="00AB12F1">
        <w:trPr>
          <w:trHeight w:val="86"/>
        </w:trPr>
        <w:tc>
          <w:tcPr>
            <w:tcW w:w="3544" w:type="dxa"/>
            <w:vMerge/>
            <w:tcBorders>
              <w:left w:val="single" w:sz="4" w:space="0" w:color="000000"/>
              <w:right w:val="single" w:sz="4" w:space="0" w:color="000000"/>
            </w:tcBorders>
          </w:tcPr>
          <w:p w14:paraId="53F21F94"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0AB249EF" w14:textId="77777777" w:rsidR="00AB12F1" w:rsidRPr="00C175BB" w:rsidRDefault="00AB12F1" w:rsidP="00561B86">
            <w:pPr>
              <w:widowControl w:val="0"/>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2.3. Осуществлять сбор данных для анализа использования и функционирования программно-технических средств компьютерных сетей.</w:t>
            </w:r>
          </w:p>
        </w:tc>
      </w:tr>
      <w:tr w:rsidR="00AB12F1" w:rsidRPr="00C175BB" w14:paraId="052001EC" w14:textId="77777777" w:rsidTr="00AB12F1">
        <w:trPr>
          <w:trHeight w:val="86"/>
        </w:trPr>
        <w:tc>
          <w:tcPr>
            <w:tcW w:w="3544" w:type="dxa"/>
            <w:vMerge/>
            <w:tcBorders>
              <w:left w:val="single" w:sz="4" w:space="0" w:color="000000"/>
              <w:right w:val="single" w:sz="4" w:space="0" w:color="000000"/>
            </w:tcBorders>
          </w:tcPr>
          <w:p w14:paraId="2D10D68F"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7A03F6CD" w14:textId="77777777" w:rsidR="00AB12F1" w:rsidRPr="00C175BB" w:rsidRDefault="00AB12F1" w:rsidP="00561B86">
            <w:pPr>
              <w:widowControl w:val="0"/>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2.4. Осуществлять проведение обновления</w:t>
            </w:r>
            <w:r w:rsidRPr="00C175BB">
              <w:rPr>
                <w:rFonts w:ascii="Times New Roman" w:hAnsi="Times New Roman"/>
                <w:sz w:val="20"/>
                <w:szCs w:val="20"/>
              </w:rPr>
              <w:br/>
              <w:t>программного обеспечения операционных систем и прикладного программного обеспечения.</w:t>
            </w:r>
          </w:p>
        </w:tc>
      </w:tr>
      <w:tr w:rsidR="00AB12F1" w:rsidRPr="00C175BB" w14:paraId="1915E099" w14:textId="77777777" w:rsidTr="00AB12F1">
        <w:trPr>
          <w:trHeight w:val="86"/>
        </w:trPr>
        <w:tc>
          <w:tcPr>
            <w:tcW w:w="3544" w:type="dxa"/>
            <w:vMerge/>
            <w:tcBorders>
              <w:left w:val="single" w:sz="4" w:space="0" w:color="000000"/>
              <w:right w:val="single" w:sz="4" w:space="0" w:color="000000"/>
            </w:tcBorders>
          </w:tcPr>
          <w:p w14:paraId="37F6807E"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06AC3FBD" w14:textId="77777777" w:rsidR="00AB12F1" w:rsidRPr="00C175BB" w:rsidRDefault="00AB12F1" w:rsidP="00561B86">
            <w:pPr>
              <w:widowControl w:val="0"/>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2.5. Осуществлять выявление и устранение инцидентов в процессе функционирования операционных систем</w:t>
            </w:r>
          </w:p>
        </w:tc>
      </w:tr>
      <w:tr w:rsidR="00AB12F1" w:rsidRPr="00C175BB" w14:paraId="7647B113" w14:textId="77777777" w:rsidTr="00AB12F1">
        <w:trPr>
          <w:trHeight w:val="86"/>
        </w:trPr>
        <w:tc>
          <w:tcPr>
            <w:tcW w:w="3544" w:type="dxa"/>
            <w:vMerge w:val="restart"/>
            <w:tcBorders>
              <w:top w:val="single" w:sz="4" w:space="0" w:color="000000"/>
              <w:left w:val="single" w:sz="4" w:space="0" w:color="000000"/>
              <w:right w:val="single" w:sz="4" w:space="0" w:color="000000"/>
            </w:tcBorders>
          </w:tcPr>
          <w:p w14:paraId="77560420" w14:textId="77777777" w:rsidR="00AB12F1" w:rsidRPr="00C175BB" w:rsidRDefault="00AB12F1" w:rsidP="00561B86">
            <w:pPr>
              <w:spacing w:after="0" w:line="240" w:lineRule="auto"/>
              <w:ind w:left="57" w:right="57"/>
              <w:rPr>
                <w:rFonts w:ascii="Times New Roman" w:hAnsi="Times New Roman"/>
                <w:sz w:val="20"/>
                <w:szCs w:val="20"/>
              </w:rPr>
            </w:pPr>
            <w:r w:rsidRPr="00C175BB">
              <w:rPr>
                <w:rFonts w:ascii="Times New Roman" w:hAnsi="Times New Roman"/>
                <w:sz w:val="20"/>
                <w:szCs w:val="20"/>
              </w:rPr>
              <w:t>ВД 03. Эксплуатация объектов сетевой инфраструктуры</w:t>
            </w:r>
          </w:p>
          <w:p w14:paraId="39E948D2"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459B6A3E" w14:textId="77777777" w:rsidR="00AB12F1" w:rsidRPr="00C175BB" w:rsidRDefault="00AB12F1" w:rsidP="00561B86">
            <w:pPr>
              <w:widowControl w:val="0"/>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3.1. Осуществлять проектирование сетевой инфраструктуры.</w:t>
            </w:r>
          </w:p>
        </w:tc>
      </w:tr>
      <w:tr w:rsidR="00AB12F1" w:rsidRPr="00C175BB" w14:paraId="71D6D048" w14:textId="77777777" w:rsidTr="00AB12F1">
        <w:trPr>
          <w:trHeight w:val="86"/>
        </w:trPr>
        <w:tc>
          <w:tcPr>
            <w:tcW w:w="3544" w:type="dxa"/>
            <w:vMerge/>
            <w:tcBorders>
              <w:left w:val="single" w:sz="4" w:space="0" w:color="000000"/>
              <w:right w:val="single" w:sz="4" w:space="0" w:color="000000"/>
            </w:tcBorders>
          </w:tcPr>
          <w:p w14:paraId="37611CF7"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23A0FB56" w14:textId="77777777" w:rsidR="00AB12F1" w:rsidRPr="00C175BB" w:rsidRDefault="00AB12F1" w:rsidP="00561B86">
            <w:pPr>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3.2. Обслуживать сетевые конфигурации программно-аппаратных средств.</w:t>
            </w:r>
          </w:p>
        </w:tc>
      </w:tr>
      <w:tr w:rsidR="00AB12F1" w:rsidRPr="00C175BB" w14:paraId="4189E4A8" w14:textId="77777777" w:rsidTr="00AB12F1">
        <w:trPr>
          <w:trHeight w:val="86"/>
        </w:trPr>
        <w:tc>
          <w:tcPr>
            <w:tcW w:w="3544" w:type="dxa"/>
            <w:vMerge/>
            <w:tcBorders>
              <w:left w:val="single" w:sz="4" w:space="0" w:color="000000"/>
              <w:right w:val="single" w:sz="4" w:space="0" w:color="000000"/>
            </w:tcBorders>
          </w:tcPr>
          <w:p w14:paraId="59014348"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207EF501" w14:textId="77777777" w:rsidR="00AB12F1" w:rsidRPr="00C175BB" w:rsidRDefault="00AB12F1" w:rsidP="00561B86">
            <w:pPr>
              <w:widowControl w:val="0"/>
              <w:spacing w:after="0" w:line="240" w:lineRule="auto"/>
              <w:ind w:left="57" w:right="57"/>
              <w:rPr>
                <w:rFonts w:ascii="Times New Roman" w:hAnsi="Times New Roman"/>
                <w:iCs/>
                <w:color w:val="0070C0"/>
                <w:sz w:val="20"/>
                <w:szCs w:val="20"/>
              </w:rPr>
            </w:pPr>
            <w:r w:rsidRPr="00C175BB">
              <w:rPr>
                <w:rFonts w:ascii="Times New Roman" w:hAnsi="Times New Roman"/>
                <w:sz w:val="20"/>
                <w:szCs w:val="20"/>
              </w:rPr>
              <w:t>ПК 3.3. Осуществлять защиту информации в сети с использованием программно-аппаратных средств.</w:t>
            </w:r>
          </w:p>
        </w:tc>
      </w:tr>
      <w:tr w:rsidR="00AB12F1" w:rsidRPr="00C175BB" w14:paraId="7418845C" w14:textId="77777777" w:rsidTr="00AB12F1">
        <w:trPr>
          <w:trHeight w:val="86"/>
        </w:trPr>
        <w:tc>
          <w:tcPr>
            <w:tcW w:w="3544" w:type="dxa"/>
            <w:vMerge/>
            <w:tcBorders>
              <w:left w:val="single" w:sz="4" w:space="0" w:color="000000"/>
              <w:right w:val="single" w:sz="4" w:space="0" w:color="000000"/>
            </w:tcBorders>
          </w:tcPr>
          <w:p w14:paraId="6215CAD5"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right w:val="single" w:sz="4" w:space="0" w:color="000000"/>
            </w:tcBorders>
          </w:tcPr>
          <w:p w14:paraId="79134A5B" w14:textId="77777777" w:rsidR="00AB12F1" w:rsidRPr="00C175BB" w:rsidRDefault="00AB12F1" w:rsidP="00561B86">
            <w:pPr>
              <w:widowControl w:val="0"/>
              <w:spacing w:after="0" w:line="240" w:lineRule="auto"/>
              <w:ind w:left="57" w:right="57"/>
              <w:rPr>
                <w:rFonts w:ascii="Times New Roman" w:hAnsi="Times New Roman"/>
                <w:sz w:val="20"/>
                <w:szCs w:val="20"/>
              </w:rPr>
            </w:pPr>
            <w:r w:rsidRPr="00C175BB">
              <w:rPr>
                <w:rFonts w:ascii="Times New Roman" w:hAnsi="Times New Roman"/>
                <w:sz w:val="20"/>
                <w:szCs w:val="20"/>
              </w:rPr>
              <w:t>ПК 3.4. Осуществлять устранение нетипичных неисправностей в работе сетевой инфраструктуры.</w:t>
            </w:r>
          </w:p>
        </w:tc>
      </w:tr>
      <w:tr w:rsidR="00AB12F1" w:rsidRPr="00C175BB" w14:paraId="03B2B551" w14:textId="77777777" w:rsidTr="00AB12F1">
        <w:trPr>
          <w:trHeight w:val="86"/>
        </w:trPr>
        <w:tc>
          <w:tcPr>
            <w:tcW w:w="3544" w:type="dxa"/>
            <w:vMerge/>
            <w:tcBorders>
              <w:left w:val="single" w:sz="4" w:space="0" w:color="000000"/>
              <w:bottom w:val="single" w:sz="4" w:space="0" w:color="auto"/>
              <w:right w:val="single" w:sz="4" w:space="0" w:color="000000"/>
            </w:tcBorders>
          </w:tcPr>
          <w:p w14:paraId="6B9AAEA3"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000000"/>
              <w:left w:val="single" w:sz="4" w:space="0" w:color="000000"/>
              <w:bottom w:val="single" w:sz="4" w:space="0" w:color="auto"/>
              <w:right w:val="single" w:sz="4" w:space="0" w:color="000000"/>
            </w:tcBorders>
          </w:tcPr>
          <w:p w14:paraId="282A8EBD" w14:textId="77777777" w:rsidR="00AB12F1" w:rsidRPr="00C175BB" w:rsidRDefault="00AB12F1" w:rsidP="00561B86">
            <w:pPr>
              <w:widowControl w:val="0"/>
              <w:spacing w:after="0" w:line="240" w:lineRule="auto"/>
              <w:ind w:left="57" w:right="57"/>
              <w:rPr>
                <w:rFonts w:ascii="Times New Roman" w:hAnsi="Times New Roman"/>
                <w:sz w:val="20"/>
                <w:szCs w:val="20"/>
              </w:rPr>
            </w:pPr>
            <w:r w:rsidRPr="00C175BB">
              <w:rPr>
                <w:rFonts w:ascii="Times New Roman" w:hAnsi="Times New Roman"/>
                <w:sz w:val="20"/>
                <w:szCs w:val="20"/>
              </w:rPr>
              <w:t>ПК 3.5. Модернизировать сетевые устройства информационно-коммуникационных систем.</w:t>
            </w:r>
          </w:p>
        </w:tc>
      </w:tr>
      <w:tr w:rsidR="00AB12F1" w:rsidRPr="00C175BB" w14:paraId="1BA7E47E" w14:textId="77777777" w:rsidTr="00AB12F1">
        <w:trPr>
          <w:trHeight w:val="86"/>
        </w:trPr>
        <w:tc>
          <w:tcPr>
            <w:tcW w:w="3544" w:type="dxa"/>
            <w:vMerge w:val="restart"/>
            <w:tcBorders>
              <w:top w:val="single" w:sz="4" w:space="0" w:color="auto"/>
              <w:left w:val="single" w:sz="4" w:space="0" w:color="auto"/>
              <w:bottom w:val="single" w:sz="4" w:space="0" w:color="auto"/>
              <w:right w:val="single" w:sz="4" w:space="0" w:color="auto"/>
            </w:tcBorders>
          </w:tcPr>
          <w:p w14:paraId="79E290EE"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r w:rsidRPr="00C175BB">
              <w:rPr>
                <w:rFonts w:ascii="Times New Roman" w:hAnsi="Times New Roman"/>
                <w:sz w:val="20"/>
                <w:szCs w:val="20"/>
              </w:rPr>
              <w:t>ВД 05. Установка и настройка отечественных операционных систем</w:t>
            </w:r>
          </w:p>
        </w:tc>
        <w:tc>
          <w:tcPr>
            <w:tcW w:w="6379" w:type="dxa"/>
            <w:tcBorders>
              <w:top w:val="single" w:sz="4" w:space="0" w:color="auto"/>
              <w:left w:val="single" w:sz="4" w:space="0" w:color="auto"/>
              <w:bottom w:val="single" w:sz="4" w:space="0" w:color="auto"/>
              <w:right w:val="single" w:sz="4" w:space="0" w:color="auto"/>
            </w:tcBorders>
          </w:tcPr>
          <w:p w14:paraId="03DEF69F" w14:textId="77777777" w:rsidR="00AB12F1" w:rsidRPr="00C175BB" w:rsidRDefault="00AB12F1" w:rsidP="00561B86">
            <w:pPr>
              <w:widowControl w:val="0"/>
              <w:spacing w:after="0" w:line="240" w:lineRule="auto"/>
              <w:ind w:left="57" w:right="57"/>
              <w:rPr>
                <w:rFonts w:ascii="Times New Roman" w:eastAsia="Calibri" w:hAnsi="Times New Roman"/>
                <w:color w:val="0070C0"/>
                <w:spacing w:val="2"/>
                <w:sz w:val="20"/>
                <w:szCs w:val="20"/>
                <w:highlight w:val="yellow"/>
                <w:shd w:val="clear" w:color="auto" w:fill="FFFFFF"/>
              </w:rPr>
            </w:pPr>
            <w:r w:rsidRPr="00C175BB">
              <w:rPr>
                <w:rFonts w:ascii="Times New Roman" w:hAnsi="Times New Roman"/>
                <w:sz w:val="20"/>
                <w:szCs w:val="20"/>
              </w:rPr>
              <w:t>ПК 5.1 Развертывание и администрирование отечественных операционных систем</w:t>
            </w:r>
          </w:p>
        </w:tc>
      </w:tr>
      <w:tr w:rsidR="00AB12F1" w:rsidRPr="00C175BB" w14:paraId="37D83BC4" w14:textId="77777777" w:rsidTr="00AB12F1">
        <w:trPr>
          <w:trHeight w:val="236"/>
        </w:trPr>
        <w:tc>
          <w:tcPr>
            <w:tcW w:w="3544" w:type="dxa"/>
            <w:vMerge/>
            <w:tcBorders>
              <w:top w:val="single" w:sz="4" w:space="0" w:color="auto"/>
              <w:left w:val="single" w:sz="4" w:space="0" w:color="auto"/>
              <w:bottom w:val="single" w:sz="4" w:space="0" w:color="auto"/>
              <w:right w:val="single" w:sz="4" w:space="0" w:color="auto"/>
            </w:tcBorders>
          </w:tcPr>
          <w:p w14:paraId="12F56821" w14:textId="77777777" w:rsidR="00AB12F1" w:rsidRPr="00C175BB" w:rsidRDefault="00AB12F1" w:rsidP="00561B86">
            <w:pPr>
              <w:widowControl w:val="0"/>
              <w:spacing w:after="0" w:line="240" w:lineRule="auto"/>
              <w:ind w:left="57" w:right="57"/>
              <w:rPr>
                <w:rFonts w:ascii="Times New Roman" w:hAnsi="Times New Roman"/>
                <w:color w:val="0070C0"/>
                <w:sz w:val="20"/>
                <w:szCs w:val="20"/>
              </w:rPr>
            </w:pPr>
          </w:p>
        </w:tc>
        <w:tc>
          <w:tcPr>
            <w:tcW w:w="6379" w:type="dxa"/>
            <w:tcBorders>
              <w:top w:val="single" w:sz="4" w:space="0" w:color="auto"/>
              <w:left w:val="single" w:sz="4" w:space="0" w:color="auto"/>
              <w:bottom w:val="single" w:sz="4" w:space="0" w:color="auto"/>
              <w:right w:val="single" w:sz="4" w:space="0" w:color="auto"/>
            </w:tcBorders>
          </w:tcPr>
          <w:p w14:paraId="6BA86FDC" w14:textId="77777777" w:rsidR="00AB12F1" w:rsidRPr="00C175BB" w:rsidRDefault="00AB12F1" w:rsidP="00561B86">
            <w:pPr>
              <w:widowControl w:val="0"/>
              <w:spacing w:after="0" w:line="240" w:lineRule="auto"/>
              <w:ind w:left="57" w:right="57"/>
              <w:rPr>
                <w:rFonts w:ascii="Times New Roman" w:eastAsia="Calibri" w:hAnsi="Times New Roman"/>
                <w:color w:val="0070C0"/>
                <w:spacing w:val="2"/>
                <w:sz w:val="20"/>
                <w:szCs w:val="20"/>
                <w:shd w:val="clear" w:color="auto" w:fill="FFFFFF"/>
              </w:rPr>
            </w:pPr>
            <w:r w:rsidRPr="00C175BB">
              <w:rPr>
                <w:rFonts w:ascii="Times New Roman" w:hAnsi="Times New Roman"/>
                <w:sz w:val="20"/>
                <w:szCs w:val="20"/>
              </w:rPr>
              <w:t>ПК 5.2 Применять базовые цифровые компетенции по вопросам безопасного использования информационно-коммуникационных технологий</w:t>
            </w:r>
          </w:p>
        </w:tc>
      </w:tr>
    </w:tbl>
    <w:p w14:paraId="7D7996F4" w14:textId="77777777" w:rsidR="00C175BB" w:rsidRDefault="00C175BB" w:rsidP="00C175BB">
      <w:pPr>
        <w:spacing w:after="0" w:line="240" w:lineRule="auto"/>
        <w:ind w:firstLine="709"/>
        <w:jc w:val="both"/>
        <w:rPr>
          <w:rFonts w:ascii="Times New Roman" w:hAnsi="Times New Roman"/>
          <w:sz w:val="24"/>
          <w:szCs w:val="24"/>
        </w:rPr>
      </w:pPr>
    </w:p>
    <w:p w14:paraId="3CA11D28" w14:textId="77777777" w:rsidR="00AB12F1" w:rsidRPr="00C175BB" w:rsidRDefault="00AB12F1" w:rsidP="00C175BB">
      <w:pPr>
        <w:spacing w:after="120" w:line="240" w:lineRule="auto"/>
        <w:ind w:firstLine="709"/>
        <w:jc w:val="both"/>
        <w:rPr>
          <w:rFonts w:ascii="Times New Roman" w:hAnsi="Times New Roman"/>
          <w:b/>
          <w:sz w:val="24"/>
          <w:szCs w:val="24"/>
        </w:rPr>
      </w:pPr>
      <w:r w:rsidRPr="00C175BB">
        <w:rPr>
          <w:rFonts w:ascii="Times New Roman" w:hAnsi="Times New Roman"/>
          <w:sz w:val="24"/>
          <w:szCs w:val="24"/>
        </w:rPr>
        <w:t>Выпускник, освоивший образовательную программу, должен обладать о</w:t>
      </w:r>
      <w:r w:rsidRPr="00C175BB">
        <w:rPr>
          <w:rFonts w:ascii="Times New Roman" w:hAnsi="Times New Roman"/>
          <w:b/>
          <w:sz w:val="24"/>
          <w:szCs w:val="24"/>
        </w:rPr>
        <w:t>бщими компетенциями:</w:t>
      </w:r>
    </w:p>
    <w:tbl>
      <w:tblPr>
        <w:tblStyle w:val="TableGrid"/>
        <w:tblW w:w="9923" w:type="dxa"/>
        <w:tblInd w:w="154" w:type="dxa"/>
        <w:tblCellMar>
          <w:top w:w="57" w:type="dxa"/>
          <w:left w:w="12" w:type="dxa"/>
          <w:right w:w="39" w:type="dxa"/>
        </w:tblCellMar>
        <w:tblLook w:val="04A0" w:firstRow="1" w:lastRow="0" w:firstColumn="1" w:lastColumn="0" w:noHBand="0" w:noVBand="1"/>
      </w:tblPr>
      <w:tblGrid>
        <w:gridCol w:w="1560"/>
        <w:gridCol w:w="8363"/>
      </w:tblGrid>
      <w:tr w:rsidR="00AB12F1" w:rsidRPr="00C175BB" w14:paraId="076FF055" w14:textId="77777777" w:rsidTr="00AB12F1">
        <w:trPr>
          <w:trHeight w:val="336"/>
        </w:trPr>
        <w:tc>
          <w:tcPr>
            <w:tcW w:w="1560" w:type="dxa"/>
            <w:tcBorders>
              <w:top w:val="single" w:sz="4" w:space="0" w:color="000000"/>
              <w:left w:val="single" w:sz="4" w:space="0" w:color="000000"/>
              <w:bottom w:val="single" w:sz="4" w:space="0" w:color="000000"/>
              <w:right w:val="single" w:sz="4" w:space="0" w:color="000000"/>
            </w:tcBorders>
            <w:vAlign w:val="center"/>
          </w:tcPr>
          <w:p w14:paraId="0BE84D98" w14:textId="77777777" w:rsidR="00AB12F1" w:rsidRPr="00C175BB" w:rsidRDefault="00AB12F1" w:rsidP="00C175BB">
            <w:pPr>
              <w:spacing w:after="0" w:line="240" w:lineRule="auto"/>
              <w:jc w:val="center"/>
              <w:rPr>
                <w:rFonts w:ascii="Times New Roman" w:hAnsi="Times New Roman" w:cs="Times New Roman"/>
                <w:b/>
                <w:sz w:val="20"/>
                <w:szCs w:val="20"/>
              </w:rPr>
            </w:pPr>
            <w:r w:rsidRPr="00C175BB">
              <w:rPr>
                <w:rFonts w:ascii="Times New Roman" w:hAnsi="Times New Roman" w:cs="Times New Roman"/>
                <w:b/>
                <w:sz w:val="20"/>
                <w:szCs w:val="20"/>
              </w:rPr>
              <w:t>Код</w:t>
            </w:r>
          </w:p>
        </w:tc>
        <w:tc>
          <w:tcPr>
            <w:tcW w:w="8363" w:type="dxa"/>
            <w:tcBorders>
              <w:top w:val="single" w:sz="4" w:space="0" w:color="000000"/>
              <w:left w:val="single" w:sz="4" w:space="0" w:color="000000"/>
              <w:bottom w:val="single" w:sz="4" w:space="0" w:color="000000"/>
              <w:right w:val="single" w:sz="4" w:space="0" w:color="000000"/>
            </w:tcBorders>
            <w:vAlign w:val="center"/>
          </w:tcPr>
          <w:p w14:paraId="69F56D53" w14:textId="77777777" w:rsidR="00AB12F1" w:rsidRPr="00C175BB" w:rsidRDefault="00AB12F1" w:rsidP="00C175BB">
            <w:pPr>
              <w:spacing w:after="0" w:line="240" w:lineRule="auto"/>
              <w:jc w:val="center"/>
              <w:rPr>
                <w:rFonts w:ascii="Times New Roman" w:hAnsi="Times New Roman" w:cs="Times New Roman"/>
                <w:b/>
                <w:sz w:val="20"/>
                <w:szCs w:val="20"/>
              </w:rPr>
            </w:pPr>
            <w:r w:rsidRPr="00C175BB">
              <w:rPr>
                <w:rFonts w:ascii="Times New Roman" w:hAnsi="Times New Roman" w:cs="Times New Roman"/>
                <w:b/>
                <w:sz w:val="20"/>
                <w:szCs w:val="20"/>
              </w:rPr>
              <w:t>Наименование результатов обучения</w:t>
            </w:r>
          </w:p>
        </w:tc>
      </w:tr>
      <w:tr w:rsidR="00AB12F1" w:rsidRPr="00C175BB" w14:paraId="2F1CDEBB" w14:textId="77777777" w:rsidTr="00AB12F1">
        <w:trPr>
          <w:trHeight w:val="653"/>
        </w:trPr>
        <w:tc>
          <w:tcPr>
            <w:tcW w:w="1560" w:type="dxa"/>
            <w:tcBorders>
              <w:top w:val="single" w:sz="4" w:space="0" w:color="000000"/>
              <w:left w:val="single" w:sz="4" w:space="0" w:color="000000"/>
              <w:bottom w:val="single" w:sz="4" w:space="0" w:color="000000"/>
              <w:right w:val="single" w:sz="4" w:space="0" w:color="000000"/>
            </w:tcBorders>
          </w:tcPr>
          <w:p w14:paraId="6C63A4EC"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 xml:space="preserve">ОК 01. </w:t>
            </w:r>
          </w:p>
        </w:tc>
        <w:tc>
          <w:tcPr>
            <w:tcW w:w="8363" w:type="dxa"/>
            <w:tcBorders>
              <w:top w:val="single" w:sz="4" w:space="0" w:color="000000"/>
              <w:left w:val="single" w:sz="4" w:space="0" w:color="000000"/>
              <w:bottom w:val="single" w:sz="4" w:space="0" w:color="000000"/>
              <w:right w:val="single" w:sz="4" w:space="0" w:color="000000"/>
            </w:tcBorders>
          </w:tcPr>
          <w:p w14:paraId="45BAECD7"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r>
      <w:tr w:rsidR="00AB12F1" w:rsidRPr="00C175BB" w14:paraId="3BDE7EC0" w14:textId="77777777" w:rsidTr="00AB12F1">
        <w:trPr>
          <w:trHeight w:val="809"/>
        </w:trPr>
        <w:tc>
          <w:tcPr>
            <w:tcW w:w="1560" w:type="dxa"/>
            <w:tcBorders>
              <w:top w:val="single" w:sz="4" w:space="0" w:color="000000"/>
              <w:left w:val="single" w:sz="4" w:space="0" w:color="000000"/>
              <w:bottom w:val="single" w:sz="4" w:space="0" w:color="000000"/>
              <w:right w:val="single" w:sz="4" w:space="0" w:color="000000"/>
            </w:tcBorders>
          </w:tcPr>
          <w:p w14:paraId="0199719F"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 xml:space="preserve">ОК 02. </w:t>
            </w:r>
          </w:p>
        </w:tc>
        <w:tc>
          <w:tcPr>
            <w:tcW w:w="8363" w:type="dxa"/>
            <w:tcBorders>
              <w:top w:val="single" w:sz="4" w:space="0" w:color="000000"/>
              <w:left w:val="single" w:sz="4" w:space="0" w:color="000000"/>
              <w:bottom w:val="single" w:sz="4" w:space="0" w:color="000000"/>
              <w:right w:val="single" w:sz="4" w:space="0" w:color="000000"/>
            </w:tcBorders>
          </w:tcPr>
          <w:p w14:paraId="76A89163"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B12F1" w:rsidRPr="00C175BB" w14:paraId="0C359AA4" w14:textId="77777777" w:rsidTr="00AB12F1">
        <w:trPr>
          <w:trHeight w:val="754"/>
        </w:trPr>
        <w:tc>
          <w:tcPr>
            <w:tcW w:w="1560" w:type="dxa"/>
            <w:tcBorders>
              <w:top w:val="single" w:sz="4" w:space="0" w:color="000000"/>
              <w:left w:val="single" w:sz="4" w:space="0" w:color="000000"/>
              <w:bottom w:val="single" w:sz="4" w:space="0" w:color="000000"/>
              <w:right w:val="single" w:sz="4" w:space="0" w:color="000000"/>
            </w:tcBorders>
          </w:tcPr>
          <w:p w14:paraId="61B14D76"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 xml:space="preserve">ОК 03. </w:t>
            </w:r>
          </w:p>
        </w:tc>
        <w:tc>
          <w:tcPr>
            <w:tcW w:w="8363" w:type="dxa"/>
            <w:tcBorders>
              <w:top w:val="single" w:sz="4" w:space="0" w:color="000000"/>
              <w:left w:val="single" w:sz="4" w:space="0" w:color="000000"/>
              <w:bottom w:val="single" w:sz="4" w:space="0" w:color="000000"/>
              <w:right w:val="single" w:sz="4" w:space="0" w:color="000000"/>
            </w:tcBorders>
          </w:tcPr>
          <w:p w14:paraId="69F58D2B"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AB12F1" w:rsidRPr="00C175BB" w14:paraId="6833BDFF" w14:textId="77777777" w:rsidTr="00AB12F1">
        <w:trPr>
          <w:trHeight w:val="292"/>
        </w:trPr>
        <w:tc>
          <w:tcPr>
            <w:tcW w:w="1560" w:type="dxa"/>
            <w:tcBorders>
              <w:top w:val="single" w:sz="4" w:space="0" w:color="000000"/>
              <w:left w:val="single" w:sz="4" w:space="0" w:color="000000"/>
              <w:bottom w:val="single" w:sz="4" w:space="0" w:color="000000"/>
              <w:right w:val="single" w:sz="4" w:space="0" w:color="000000"/>
            </w:tcBorders>
          </w:tcPr>
          <w:p w14:paraId="7F7A4E41"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 xml:space="preserve">ОК 04. </w:t>
            </w:r>
          </w:p>
        </w:tc>
        <w:tc>
          <w:tcPr>
            <w:tcW w:w="8363" w:type="dxa"/>
            <w:tcBorders>
              <w:top w:val="single" w:sz="4" w:space="0" w:color="000000"/>
              <w:left w:val="single" w:sz="4" w:space="0" w:color="000000"/>
              <w:bottom w:val="single" w:sz="4" w:space="0" w:color="000000"/>
              <w:right w:val="single" w:sz="4" w:space="0" w:color="000000"/>
            </w:tcBorders>
          </w:tcPr>
          <w:p w14:paraId="12191B29"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Эффективно взаимодействовать и работать в коллективе и команде</w:t>
            </w:r>
          </w:p>
        </w:tc>
      </w:tr>
      <w:tr w:rsidR="00AB12F1" w:rsidRPr="00C175BB" w14:paraId="054555B2" w14:textId="77777777" w:rsidTr="00AB12F1">
        <w:trPr>
          <w:trHeight w:val="672"/>
        </w:trPr>
        <w:tc>
          <w:tcPr>
            <w:tcW w:w="1560" w:type="dxa"/>
            <w:tcBorders>
              <w:top w:val="single" w:sz="4" w:space="0" w:color="000000"/>
              <w:left w:val="single" w:sz="4" w:space="0" w:color="000000"/>
              <w:bottom w:val="single" w:sz="4" w:space="0" w:color="000000"/>
              <w:right w:val="single" w:sz="4" w:space="0" w:color="000000"/>
            </w:tcBorders>
          </w:tcPr>
          <w:p w14:paraId="240CD221"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 xml:space="preserve">ОК 05. </w:t>
            </w:r>
          </w:p>
        </w:tc>
        <w:tc>
          <w:tcPr>
            <w:tcW w:w="8363" w:type="dxa"/>
            <w:tcBorders>
              <w:top w:val="single" w:sz="4" w:space="0" w:color="000000"/>
              <w:left w:val="single" w:sz="4" w:space="0" w:color="000000"/>
              <w:bottom w:val="single" w:sz="4" w:space="0" w:color="000000"/>
              <w:right w:val="single" w:sz="4" w:space="0" w:color="000000"/>
            </w:tcBorders>
          </w:tcPr>
          <w:p w14:paraId="1AE60472"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B12F1" w:rsidRPr="00C175BB" w14:paraId="2BB13F2C" w14:textId="77777777" w:rsidTr="00AB12F1">
        <w:trPr>
          <w:trHeight w:val="713"/>
        </w:trPr>
        <w:tc>
          <w:tcPr>
            <w:tcW w:w="1560" w:type="dxa"/>
            <w:tcBorders>
              <w:top w:val="single" w:sz="4" w:space="0" w:color="000000"/>
              <w:left w:val="single" w:sz="4" w:space="0" w:color="000000"/>
              <w:bottom w:val="single" w:sz="4" w:space="0" w:color="000000"/>
              <w:right w:val="single" w:sz="4" w:space="0" w:color="000000"/>
            </w:tcBorders>
          </w:tcPr>
          <w:p w14:paraId="4FF53DB1"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 xml:space="preserve">ОК 06. </w:t>
            </w:r>
          </w:p>
        </w:tc>
        <w:tc>
          <w:tcPr>
            <w:tcW w:w="8363" w:type="dxa"/>
            <w:tcBorders>
              <w:top w:val="single" w:sz="4" w:space="0" w:color="000000"/>
              <w:left w:val="single" w:sz="4" w:space="0" w:color="000000"/>
              <w:bottom w:val="single" w:sz="4" w:space="0" w:color="000000"/>
              <w:right w:val="single" w:sz="4" w:space="0" w:color="000000"/>
            </w:tcBorders>
          </w:tcPr>
          <w:p w14:paraId="0E4C99B4"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B12F1" w:rsidRPr="00C175BB" w14:paraId="6757ADA2" w14:textId="77777777" w:rsidTr="00AB12F1">
        <w:trPr>
          <w:trHeight w:val="364"/>
        </w:trPr>
        <w:tc>
          <w:tcPr>
            <w:tcW w:w="1560" w:type="dxa"/>
            <w:tcBorders>
              <w:top w:val="single" w:sz="4" w:space="0" w:color="000000"/>
              <w:left w:val="single" w:sz="4" w:space="0" w:color="000000"/>
              <w:bottom w:val="single" w:sz="4" w:space="0" w:color="000000"/>
              <w:right w:val="single" w:sz="4" w:space="0" w:color="000000"/>
            </w:tcBorders>
          </w:tcPr>
          <w:p w14:paraId="49D137FA"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 xml:space="preserve">ОК 07. </w:t>
            </w:r>
          </w:p>
        </w:tc>
        <w:tc>
          <w:tcPr>
            <w:tcW w:w="8363" w:type="dxa"/>
            <w:tcBorders>
              <w:top w:val="single" w:sz="4" w:space="0" w:color="000000"/>
              <w:left w:val="single" w:sz="4" w:space="0" w:color="000000"/>
              <w:bottom w:val="single" w:sz="4" w:space="0" w:color="000000"/>
              <w:right w:val="single" w:sz="4" w:space="0" w:color="000000"/>
            </w:tcBorders>
          </w:tcPr>
          <w:p w14:paraId="7A5D461D"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AB12F1" w:rsidRPr="00C175BB" w14:paraId="4711D15D" w14:textId="77777777" w:rsidTr="00AB12F1">
        <w:trPr>
          <w:trHeight w:val="1078"/>
        </w:trPr>
        <w:tc>
          <w:tcPr>
            <w:tcW w:w="1560" w:type="dxa"/>
            <w:tcBorders>
              <w:top w:val="single" w:sz="4" w:space="0" w:color="000000"/>
              <w:left w:val="single" w:sz="4" w:space="0" w:color="000000"/>
              <w:bottom w:val="single" w:sz="4" w:space="0" w:color="000000"/>
              <w:right w:val="single" w:sz="4" w:space="0" w:color="000000"/>
            </w:tcBorders>
          </w:tcPr>
          <w:p w14:paraId="29AD1DA8"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 xml:space="preserve">ОК 08. </w:t>
            </w:r>
          </w:p>
        </w:tc>
        <w:tc>
          <w:tcPr>
            <w:tcW w:w="8363" w:type="dxa"/>
            <w:tcBorders>
              <w:top w:val="single" w:sz="4" w:space="0" w:color="000000"/>
              <w:left w:val="single" w:sz="4" w:space="0" w:color="000000"/>
              <w:bottom w:val="single" w:sz="4" w:space="0" w:color="000000"/>
              <w:right w:val="single" w:sz="4" w:space="0" w:color="000000"/>
            </w:tcBorders>
          </w:tcPr>
          <w:p w14:paraId="71578EE5"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AB12F1" w:rsidRPr="00C175BB" w14:paraId="4F2EF6D9" w14:textId="77777777" w:rsidTr="00AB12F1">
        <w:trPr>
          <w:trHeight w:val="523"/>
        </w:trPr>
        <w:tc>
          <w:tcPr>
            <w:tcW w:w="1560" w:type="dxa"/>
            <w:tcBorders>
              <w:top w:val="single" w:sz="4" w:space="0" w:color="000000"/>
              <w:left w:val="single" w:sz="4" w:space="0" w:color="000000"/>
              <w:bottom w:val="single" w:sz="4" w:space="0" w:color="000000"/>
              <w:right w:val="single" w:sz="4" w:space="0" w:color="000000"/>
            </w:tcBorders>
          </w:tcPr>
          <w:p w14:paraId="1199C577" w14:textId="77777777" w:rsidR="00AB12F1" w:rsidRPr="00C175BB" w:rsidRDefault="00AB12F1" w:rsidP="00C175BB">
            <w:pPr>
              <w:spacing w:after="0" w:line="240" w:lineRule="auto"/>
              <w:ind w:left="272"/>
              <w:jc w:val="both"/>
              <w:rPr>
                <w:rFonts w:ascii="Times New Roman" w:hAnsi="Times New Roman" w:cs="Times New Roman"/>
                <w:sz w:val="20"/>
                <w:szCs w:val="20"/>
              </w:rPr>
            </w:pPr>
            <w:r w:rsidRPr="00C175BB">
              <w:rPr>
                <w:rFonts w:ascii="Times New Roman" w:hAnsi="Times New Roman" w:cs="Times New Roman"/>
                <w:sz w:val="20"/>
                <w:szCs w:val="20"/>
              </w:rPr>
              <w:t>ОК 09.</w:t>
            </w:r>
          </w:p>
        </w:tc>
        <w:tc>
          <w:tcPr>
            <w:tcW w:w="8363" w:type="dxa"/>
            <w:tcBorders>
              <w:top w:val="single" w:sz="4" w:space="0" w:color="000000"/>
              <w:left w:val="single" w:sz="4" w:space="0" w:color="000000"/>
              <w:bottom w:val="single" w:sz="4" w:space="0" w:color="000000"/>
              <w:right w:val="single" w:sz="4" w:space="0" w:color="000000"/>
            </w:tcBorders>
          </w:tcPr>
          <w:p w14:paraId="53391031" w14:textId="77777777" w:rsidR="00AB12F1" w:rsidRPr="00C175BB" w:rsidRDefault="00AB12F1" w:rsidP="00C175BB">
            <w:pPr>
              <w:spacing w:after="0" w:line="240" w:lineRule="auto"/>
              <w:ind w:left="129" w:right="103"/>
              <w:jc w:val="both"/>
              <w:rPr>
                <w:rFonts w:ascii="Times New Roman" w:hAnsi="Times New Roman" w:cs="Times New Roman"/>
                <w:sz w:val="20"/>
                <w:szCs w:val="20"/>
              </w:rPr>
            </w:pPr>
            <w:r w:rsidRPr="00C175BB">
              <w:rPr>
                <w:rFonts w:ascii="Times New Roman" w:hAnsi="Times New Roman" w:cs="Times New Roman"/>
                <w:sz w:val="20"/>
                <w:szCs w:val="20"/>
              </w:rPr>
              <w:t>Пользоваться профессиональной документацией на государственном и иностранном языках</w:t>
            </w:r>
          </w:p>
        </w:tc>
      </w:tr>
    </w:tbl>
    <w:p w14:paraId="57C0D4DF" w14:textId="77777777" w:rsidR="00AB12F1" w:rsidRPr="00C175BB" w:rsidRDefault="00AB12F1" w:rsidP="00C175BB">
      <w:pPr>
        <w:pStyle w:val="af7"/>
        <w:spacing w:after="0" w:line="240" w:lineRule="auto"/>
        <w:ind w:firstLine="709"/>
        <w:rPr>
          <w:rFonts w:ascii="Times New Roman" w:hAnsi="Times New Roman"/>
          <w:sz w:val="24"/>
          <w:szCs w:val="24"/>
        </w:rPr>
      </w:pPr>
    </w:p>
    <w:p w14:paraId="1BB35A63" w14:textId="77777777" w:rsidR="00AB12F1" w:rsidRPr="00C175BB" w:rsidRDefault="00AB12F1" w:rsidP="00C175BB">
      <w:pPr>
        <w:pStyle w:val="af7"/>
        <w:spacing w:after="0" w:line="240" w:lineRule="auto"/>
        <w:ind w:firstLine="709"/>
        <w:jc w:val="both"/>
        <w:rPr>
          <w:rFonts w:ascii="Times New Roman" w:hAnsi="Times New Roman"/>
          <w:sz w:val="24"/>
          <w:szCs w:val="24"/>
        </w:rPr>
      </w:pPr>
      <w:r w:rsidRPr="00C175BB">
        <w:rPr>
          <w:rFonts w:ascii="Times New Roman" w:hAnsi="Times New Roman"/>
          <w:sz w:val="24"/>
          <w:szCs w:val="24"/>
        </w:rPr>
        <w:t xml:space="preserve">По результатам ГИА выпускнику по специальности 09.02.06 Сетевое и системное администрирование  присваивается квалификация: </w:t>
      </w:r>
      <w:r w:rsidRPr="00C175BB">
        <w:rPr>
          <w:rFonts w:ascii="Times New Roman" w:hAnsi="Times New Roman"/>
          <w:i/>
          <w:sz w:val="24"/>
          <w:szCs w:val="24"/>
        </w:rPr>
        <w:t>системный администратор</w:t>
      </w:r>
      <w:r w:rsidRPr="00C175BB">
        <w:rPr>
          <w:rFonts w:ascii="Times New Roman" w:hAnsi="Times New Roman"/>
          <w:sz w:val="24"/>
          <w:szCs w:val="24"/>
        </w:rPr>
        <w:t>.</w:t>
      </w:r>
    </w:p>
    <w:p w14:paraId="5C9D4627" w14:textId="77777777" w:rsidR="00AA4A2E" w:rsidRPr="00CF3BEC" w:rsidRDefault="00AA4A2E" w:rsidP="00AA4A2E">
      <w:pPr>
        <w:ind w:firstLine="709"/>
        <w:jc w:val="both"/>
        <w:rPr>
          <w:rFonts w:ascii="Times New Roman" w:hAnsi="Times New Roman"/>
          <w:color w:val="FF0000"/>
          <w:sz w:val="24"/>
          <w:szCs w:val="24"/>
        </w:rPr>
      </w:pPr>
      <w:r w:rsidRPr="00AA4A2E">
        <w:rPr>
          <w:rFonts w:ascii="Times New Roman" w:hAnsi="Times New Roman"/>
          <w:sz w:val="24"/>
          <w:szCs w:val="24"/>
        </w:rPr>
        <w:t>Для выпускников с ОВЗ, детей-инвалидов и инвалидов 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r w:rsidRPr="00CF3BEC">
        <w:rPr>
          <w:rFonts w:ascii="Times New Roman" w:hAnsi="Times New Roman"/>
          <w:color w:val="FF0000"/>
          <w:sz w:val="24"/>
          <w:szCs w:val="24"/>
        </w:rPr>
        <w:t>.</w:t>
      </w:r>
    </w:p>
    <w:p w14:paraId="4A9F469B" w14:textId="77777777" w:rsidR="00AB12F1" w:rsidRPr="00C175BB" w:rsidRDefault="00AB12F1" w:rsidP="00C175BB">
      <w:pPr>
        <w:pStyle w:val="a3"/>
        <w:spacing w:after="0" w:line="240" w:lineRule="auto"/>
        <w:ind w:left="0" w:firstLine="709"/>
        <w:jc w:val="both"/>
        <w:rPr>
          <w:rFonts w:ascii="Times New Roman" w:hAnsi="Times New Roman"/>
          <w:b/>
          <w:i/>
          <w:iCs/>
          <w:sz w:val="24"/>
          <w:szCs w:val="24"/>
          <w:shd w:val="clear" w:color="auto" w:fill="FFFFFF"/>
        </w:rPr>
      </w:pPr>
    </w:p>
    <w:p w14:paraId="5B647C74" w14:textId="77777777" w:rsidR="00AB12F1" w:rsidRPr="00C175BB" w:rsidRDefault="00AB12F1" w:rsidP="00C175BB">
      <w:pPr>
        <w:spacing w:after="0" w:line="240" w:lineRule="auto"/>
        <w:ind w:firstLine="709"/>
        <w:jc w:val="both"/>
        <w:rPr>
          <w:rFonts w:ascii="Times New Roman" w:hAnsi="Times New Roman"/>
          <w:b/>
          <w:sz w:val="24"/>
          <w:szCs w:val="24"/>
        </w:rPr>
      </w:pPr>
      <w:r w:rsidRPr="00C175BB">
        <w:rPr>
          <w:rFonts w:ascii="Times New Roman" w:hAnsi="Times New Roman"/>
          <w:b/>
          <w:sz w:val="24"/>
          <w:szCs w:val="24"/>
        </w:rPr>
        <w:t>1.</w:t>
      </w:r>
      <w:r w:rsidR="00B74A38" w:rsidRPr="00C175BB">
        <w:rPr>
          <w:rFonts w:ascii="Times New Roman" w:hAnsi="Times New Roman"/>
          <w:b/>
          <w:sz w:val="24"/>
          <w:szCs w:val="24"/>
        </w:rPr>
        <w:t>4</w:t>
      </w:r>
      <w:r w:rsidRPr="00C175BB">
        <w:rPr>
          <w:rFonts w:ascii="Times New Roman" w:hAnsi="Times New Roman"/>
          <w:b/>
          <w:sz w:val="24"/>
          <w:szCs w:val="24"/>
        </w:rPr>
        <w:t xml:space="preserve"> Цели и задачи государственной итоговой аттестации</w:t>
      </w:r>
    </w:p>
    <w:p w14:paraId="3907474E" w14:textId="77777777" w:rsidR="00AB12F1" w:rsidRPr="00C175BB" w:rsidRDefault="00AB12F1" w:rsidP="00C175BB">
      <w:pPr>
        <w:pStyle w:val="af7"/>
        <w:spacing w:after="0" w:line="240" w:lineRule="auto"/>
        <w:ind w:firstLine="709"/>
        <w:jc w:val="both"/>
        <w:rPr>
          <w:rFonts w:ascii="Times New Roman" w:hAnsi="Times New Roman"/>
          <w:sz w:val="24"/>
          <w:szCs w:val="24"/>
        </w:rPr>
      </w:pPr>
      <w:r w:rsidRPr="00C175BB">
        <w:rPr>
          <w:rFonts w:ascii="Times New Roman" w:hAnsi="Times New Roman"/>
          <w:sz w:val="24"/>
          <w:szCs w:val="24"/>
        </w:rPr>
        <w:t xml:space="preserve">Цель государственной итоговой аттестации – установление соответствия результатов освоения обучающимися образовательной программы по специальности 09.02.06 Сетевое и системное </w:t>
      </w:r>
      <w:r w:rsidRPr="00C175BB">
        <w:rPr>
          <w:rFonts w:ascii="Times New Roman" w:hAnsi="Times New Roman"/>
          <w:sz w:val="24"/>
          <w:szCs w:val="24"/>
        </w:rPr>
        <w:lastRenderedPageBreak/>
        <w:t xml:space="preserve">администрирование соответствующим требованиям ФГОС СПО с учетом требований регионального рынка труда, их готовность и способность решать профессиональные задачи. </w:t>
      </w:r>
    </w:p>
    <w:p w14:paraId="67475B04" w14:textId="77777777" w:rsidR="00AB12F1" w:rsidRPr="00C175BB" w:rsidRDefault="00AB12F1" w:rsidP="00C175BB">
      <w:pPr>
        <w:pStyle w:val="af7"/>
        <w:spacing w:after="0" w:line="240" w:lineRule="auto"/>
        <w:ind w:firstLine="709"/>
        <w:jc w:val="both"/>
        <w:rPr>
          <w:rFonts w:ascii="Times New Roman" w:hAnsi="Times New Roman"/>
          <w:sz w:val="24"/>
          <w:szCs w:val="24"/>
        </w:rPr>
      </w:pPr>
      <w:r w:rsidRPr="00C175BB">
        <w:rPr>
          <w:rFonts w:ascii="Times New Roman" w:hAnsi="Times New Roman"/>
          <w:sz w:val="24"/>
          <w:szCs w:val="24"/>
        </w:rPr>
        <w:t>Задачи государственной итоговой аттестации:</w:t>
      </w:r>
    </w:p>
    <w:p w14:paraId="377BA6EF" w14:textId="77777777" w:rsidR="00AB12F1" w:rsidRPr="00C175BB" w:rsidRDefault="00AB12F1" w:rsidP="00C175BB">
      <w:pPr>
        <w:pStyle w:val="af7"/>
        <w:spacing w:after="0" w:line="240" w:lineRule="auto"/>
        <w:ind w:firstLine="709"/>
        <w:jc w:val="both"/>
        <w:rPr>
          <w:rFonts w:ascii="Times New Roman" w:hAnsi="Times New Roman"/>
          <w:sz w:val="24"/>
          <w:szCs w:val="24"/>
        </w:rPr>
      </w:pPr>
      <w:r w:rsidRPr="00C175BB">
        <w:rPr>
          <w:rFonts w:ascii="Times New Roman" w:hAnsi="Times New Roman"/>
          <w:sz w:val="24"/>
          <w:szCs w:val="24"/>
        </w:rPr>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DBFE9AE" w14:textId="77777777" w:rsidR="00AB12F1" w:rsidRPr="00C175BB" w:rsidRDefault="00AB12F1" w:rsidP="00C175BB">
      <w:pPr>
        <w:spacing w:after="0" w:line="240" w:lineRule="auto"/>
        <w:ind w:firstLine="709"/>
        <w:jc w:val="both"/>
        <w:rPr>
          <w:rFonts w:ascii="Times New Roman" w:hAnsi="Times New Roman"/>
          <w:sz w:val="24"/>
          <w:szCs w:val="24"/>
        </w:rPr>
      </w:pPr>
      <w:r w:rsidRPr="00C175BB">
        <w:rPr>
          <w:rFonts w:ascii="Times New Roman" w:hAnsi="Times New Roman"/>
          <w:sz w:val="24"/>
          <w:szCs w:val="24"/>
        </w:rPr>
        <w:t>– 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66747D4B" w14:textId="77777777" w:rsidR="00AB12F1" w:rsidRPr="00C175BB" w:rsidRDefault="00AB12F1" w:rsidP="00C175BB">
      <w:pPr>
        <w:spacing w:after="0" w:line="240" w:lineRule="auto"/>
        <w:ind w:firstLine="851"/>
        <w:jc w:val="both"/>
        <w:rPr>
          <w:rFonts w:ascii="Times New Roman" w:hAnsi="Times New Roman"/>
          <w:b/>
          <w:sz w:val="24"/>
          <w:szCs w:val="24"/>
          <w:lang w:eastAsia="zh-CN"/>
        </w:rPr>
      </w:pPr>
      <w:r w:rsidRPr="00C175BB">
        <w:rPr>
          <w:rFonts w:ascii="Times New Roman" w:hAnsi="Times New Roman"/>
          <w:b/>
          <w:sz w:val="24"/>
          <w:szCs w:val="24"/>
          <w:lang w:eastAsia="zh-CN"/>
        </w:rPr>
        <w:br w:type="page"/>
      </w:r>
    </w:p>
    <w:p w14:paraId="1DF79238" w14:textId="77777777" w:rsidR="00561B86" w:rsidRDefault="00AB12F1" w:rsidP="00561B86">
      <w:pPr>
        <w:pStyle w:val="10"/>
        <w:spacing w:after="0" w:line="240" w:lineRule="auto"/>
        <w:rPr>
          <w:lang w:eastAsia="zh-CN"/>
        </w:rPr>
      </w:pPr>
      <w:bookmarkStart w:id="5" w:name="_Toc172451272"/>
      <w:r w:rsidRPr="00C175BB">
        <w:rPr>
          <w:lang w:eastAsia="zh-CN"/>
        </w:rPr>
        <w:lastRenderedPageBreak/>
        <w:t xml:space="preserve">2. СТРУКТУРА, СОДЕРЖАНИЕ И УСЛОВИЯ ДОПУСКА </w:t>
      </w:r>
    </w:p>
    <w:p w14:paraId="3DB13E5E" w14:textId="77777777" w:rsidR="00AB12F1" w:rsidRPr="00C175BB" w:rsidRDefault="00AB12F1" w:rsidP="00C175BB">
      <w:pPr>
        <w:pStyle w:val="10"/>
        <w:spacing w:after="120" w:line="240" w:lineRule="auto"/>
        <w:rPr>
          <w:lang w:eastAsia="zh-CN"/>
        </w:rPr>
      </w:pPr>
      <w:r w:rsidRPr="00C175BB">
        <w:rPr>
          <w:lang w:eastAsia="zh-CN"/>
        </w:rPr>
        <w:t>К ГОСУДАРСТВЕННОЙ ИТОГОВОЙ АТТЕСТАЦИИ</w:t>
      </w:r>
      <w:bookmarkEnd w:id="5"/>
    </w:p>
    <w:p w14:paraId="53B275B0" w14:textId="77777777" w:rsidR="00AB12F1" w:rsidRPr="00C175BB" w:rsidRDefault="00AB12F1" w:rsidP="00C175BB">
      <w:pPr>
        <w:suppressAutoHyphens/>
        <w:spacing w:after="0" w:line="240" w:lineRule="auto"/>
        <w:ind w:firstLine="708"/>
        <w:jc w:val="both"/>
        <w:rPr>
          <w:rFonts w:ascii="Times New Roman" w:hAnsi="Times New Roman"/>
          <w:b/>
          <w:iCs/>
          <w:sz w:val="24"/>
          <w:szCs w:val="24"/>
        </w:rPr>
      </w:pPr>
      <w:r w:rsidRPr="00C175BB">
        <w:rPr>
          <w:rFonts w:ascii="Times New Roman" w:hAnsi="Times New Roman"/>
          <w:b/>
          <w:iCs/>
          <w:sz w:val="24"/>
          <w:szCs w:val="24"/>
        </w:rPr>
        <w:t>2.1 Форма государственной итоговой аттестации</w:t>
      </w:r>
    </w:p>
    <w:p w14:paraId="0059BD1A" w14:textId="77777777" w:rsidR="00AB12F1" w:rsidRPr="00C175BB" w:rsidRDefault="00AB12F1" w:rsidP="00C175BB">
      <w:pPr>
        <w:suppressAutoHyphens/>
        <w:spacing w:after="0" w:line="240" w:lineRule="auto"/>
        <w:ind w:firstLine="708"/>
        <w:jc w:val="both"/>
        <w:rPr>
          <w:rFonts w:ascii="Times New Roman" w:hAnsi="Times New Roman"/>
          <w:sz w:val="24"/>
          <w:szCs w:val="24"/>
        </w:rPr>
      </w:pPr>
      <w:r w:rsidRPr="00C175BB">
        <w:rPr>
          <w:rFonts w:ascii="Times New Roman" w:hAnsi="Times New Roman"/>
          <w:iCs/>
          <w:sz w:val="24"/>
          <w:szCs w:val="24"/>
        </w:rPr>
        <w:t xml:space="preserve">Выпускники, освоившие программу по </w:t>
      </w:r>
      <w:r w:rsidRPr="00C175BB">
        <w:rPr>
          <w:rFonts w:ascii="Times New Roman" w:eastAsia="Calibri" w:hAnsi="Times New Roman"/>
          <w:bCs/>
          <w:iCs/>
          <w:sz w:val="24"/>
          <w:szCs w:val="24"/>
        </w:rPr>
        <w:t>специальности 09.02.06 Сетевое и системное администрирование</w:t>
      </w:r>
      <w:r w:rsidRPr="00C175BB">
        <w:rPr>
          <w:rFonts w:ascii="Times New Roman" w:eastAsia="Calibri" w:hAnsi="Times New Roman"/>
          <w:iCs/>
          <w:sz w:val="24"/>
          <w:szCs w:val="24"/>
        </w:rPr>
        <w:t>,</w:t>
      </w:r>
      <w:r w:rsidRPr="00C175BB">
        <w:rPr>
          <w:rFonts w:ascii="Times New Roman" w:hAnsi="Times New Roman"/>
          <w:sz w:val="24"/>
          <w:szCs w:val="24"/>
        </w:rPr>
        <w:t xml:space="preserve"> </w:t>
      </w:r>
      <w:r w:rsidRPr="00C175BB">
        <w:rPr>
          <w:rFonts w:ascii="Times New Roman" w:hAnsi="Times New Roman"/>
          <w:iCs/>
          <w:sz w:val="24"/>
          <w:szCs w:val="24"/>
        </w:rPr>
        <w:t>сдают ГИА в форме</w:t>
      </w:r>
      <w:r w:rsidRPr="00C175BB">
        <w:rPr>
          <w:rFonts w:ascii="Times New Roman" w:hAnsi="Times New Roman"/>
          <w:sz w:val="24"/>
          <w:szCs w:val="24"/>
        </w:rPr>
        <w:t xml:space="preserve"> демонстрационного экзамена </w:t>
      </w:r>
      <w:r w:rsidR="00EA5E3D" w:rsidRPr="00C175BB">
        <w:rPr>
          <w:rFonts w:ascii="Times New Roman" w:hAnsi="Times New Roman"/>
          <w:sz w:val="24"/>
          <w:szCs w:val="24"/>
        </w:rPr>
        <w:t>профильного</w:t>
      </w:r>
      <w:r w:rsidRPr="00C175BB">
        <w:rPr>
          <w:rFonts w:ascii="Times New Roman" w:hAnsi="Times New Roman"/>
          <w:sz w:val="24"/>
          <w:szCs w:val="24"/>
        </w:rPr>
        <w:t xml:space="preserve"> уровня и защиты </w:t>
      </w:r>
      <w:r w:rsidR="002A7084">
        <w:rPr>
          <w:rFonts w:ascii="Times New Roman" w:hAnsi="Times New Roman"/>
          <w:sz w:val="24"/>
          <w:szCs w:val="24"/>
        </w:rPr>
        <w:t>дипломного проекта</w:t>
      </w:r>
      <w:r w:rsidRPr="00C175BB">
        <w:rPr>
          <w:rFonts w:ascii="Times New Roman" w:hAnsi="Times New Roman"/>
          <w:iCs/>
          <w:sz w:val="24"/>
          <w:szCs w:val="24"/>
        </w:rPr>
        <w:t>.</w:t>
      </w:r>
    </w:p>
    <w:p w14:paraId="0DB851F6" w14:textId="77777777" w:rsidR="00AB12F1" w:rsidRPr="00C175BB" w:rsidRDefault="00AB12F1" w:rsidP="00C175BB">
      <w:pPr>
        <w:spacing w:after="0" w:line="240" w:lineRule="auto"/>
        <w:ind w:firstLine="708"/>
        <w:jc w:val="both"/>
        <w:rPr>
          <w:rFonts w:ascii="Times New Roman" w:hAnsi="Times New Roman"/>
          <w:b/>
          <w:sz w:val="24"/>
          <w:szCs w:val="24"/>
        </w:rPr>
      </w:pPr>
      <w:r w:rsidRPr="00C175BB">
        <w:rPr>
          <w:rFonts w:ascii="Times New Roman" w:hAnsi="Times New Roman"/>
          <w:b/>
          <w:sz w:val="24"/>
          <w:szCs w:val="24"/>
        </w:rPr>
        <w:t>2.2 О</w:t>
      </w:r>
      <w:r w:rsidRPr="00C175BB">
        <w:rPr>
          <w:rFonts w:ascii="Times New Roman" w:hAnsi="Times New Roman"/>
          <w:b/>
          <w:iCs/>
          <w:sz w:val="24"/>
          <w:szCs w:val="24"/>
          <w:lang w:eastAsia="zh-CN"/>
        </w:rPr>
        <w:t>бъем времени, сроки подготовки и проведения ГИА</w:t>
      </w:r>
    </w:p>
    <w:p w14:paraId="732CF0BB" w14:textId="77777777" w:rsidR="00AB12F1" w:rsidRPr="00C175BB" w:rsidRDefault="00AB12F1" w:rsidP="00C175BB">
      <w:pPr>
        <w:pStyle w:val="af1"/>
        <w:tabs>
          <w:tab w:val="num" w:pos="0"/>
        </w:tabs>
        <w:ind w:firstLine="708"/>
        <w:rPr>
          <w:sz w:val="24"/>
        </w:rPr>
      </w:pPr>
      <w:r w:rsidRPr="00C175BB">
        <w:rPr>
          <w:sz w:val="24"/>
        </w:rPr>
        <w:t>Объем времени на подготовку и проведение государственной итоговой аттестации выпускников регламентируется государственным образовательным стандартом среднего профессионального образования по специальности 09.02.06 Сетевое и системное администрирование и составляет 216 часов (6 недель):</w:t>
      </w:r>
    </w:p>
    <w:p w14:paraId="1E1C1E24" w14:textId="77777777" w:rsidR="00AB12F1" w:rsidRPr="00C175BB" w:rsidRDefault="00AB12F1" w:rsidP="00C175BB">
      <w:pPr>
        <w:pStyle w:val="af1"/>
        <w:numPr>
          <w:ilvl w:val="0"/>
          <w:numId w:val="7"/>
        </w:numPr>
        <w:tabs>
          <w:tab w:val="left" w:pos="993"/>
        </w:tabs>
        <w:ind w:left="0" w:firstLine="708"/>
        <w:rPr>
          <w:sz w:val="24"/>
        </w:rPr>
      </w:pPr>
      <w:r w:rsidRPr="00C175BB">
        <w:rPr>
          <w:sz w:val="24"/>
        </w:rPr>
        <w:t>подготовка к демонстрационному экзамену: 1 неделя;</w:t>
      </w:r>
    </w:p>
    <w:p w14:paraId="37BD1FD3" w14:textId="77777777" w:rsidR="00AB12F1" w:rsidRPr="00C175BB" w:rsidRDefault="00AB12F1" w:rsidP="00C175BB">
      <w:pPr>
        <w:pStyle w:val="af1"/>
        <w:numPr>
          <w:ilvl w:val="0"/>
          <w:numId w:val="7"/>
        </w:numPr>
        <w:tabs>
          <w:tab w:val="left" w:pos="993"/>
        </w:tabs>
        <w:ind w:left="0" w:firstLine="708"/>
        <w:rPr>
          <w:sz w:val="24"/>
        </w:rPr>
      </w:pPr>
      <w:r w:rsidRPr="00C175BB">
        <w:rPr>
          <w:sz w:val="24"/>
        </w:rPr>
        <w:t>сдача демонстрационного экзамена: 1 неделя;</w:t>
      </w:r>
    </w:p>
    <w:p w14:paraId="6D7AA5D6" w14:textId="77777777" w:rsidR="00AB12F1" w:rsidRPr="00C175BB" w:rsidRDefault="00AB12F1" w:rsidP="00C175BB">
      <w:pPr>
        <w:pStyle w:val="af1"/>
        <w:numPr>
          <w:ilvl w:val="0"/>
          <w:numId w:val="7"/>
        </w:numPr>
        <w:tabs>
          <w:tab w:val="left" w:pos="993"/>
        </w:tabs>
        <w:ind w:left="0" w:firstLine="708"/>
        <w:rPr>
          <w:sz w:val="24"/>
        </w:rPr>
      </w:pPr>
      <w:r w:rsidRPr="00C175BB">
        <w:rPr>
          <w:sz w:val="24"/>
        </w:rPr>
        <w:t xml:space="preserve">выполнение </w:t>
      </w:r>
      <w:r w:rsidR="002A7084">
        <w:rPr>
          <w:sz w:val="24"/>
        </w:rPr>
        <w:t>дипломного проекта</w:t>
      </w:r>
      <w:r w:rsidRPr="00C175BB">
        <w:rPr>
          <w:sz w:val="24"/>
        </w:rPr>
        <w:t>: 3 недели;</w:t>
      </w:r>
    </w:p>
    <w:p w14:paraId="1538E7D3" w14:textId="77777777" w:rsidR="00AB12F1" w:rsidRPr="00C175BB" w:rsidRDefault="00AB12F1" w:rsidP="00C175BB">
      <w:pPr>
        <w:pStyle w:val="af1"/>
        <w:numPr>
          <w:ilvl w:val="0"/>
          <w:numId w:val="7"/>
        </w:numPr>
        <w:tabs>
          <w:tab w:val="left" w:pos="993"/>
        </w:tabs>
        <w:ind w:left="0" w:firstLine="708"/>
        <w:rPr>
          <w:sz w:val="24"/>
        </w:rPr>
      </w:pPr>
      <w:r w:rsidRPr="00C175BB">
        <w:rPr>
          <w:sz w:val="24"/>
        </w:rPr>
        <w:t xml:space="preserve">защита </w:t>
      </w:r>
      <w:r w:rsidR="002A7084">
        <w:rPr>
          <w:sz w:val="24"/>
        </w:rPr>
        <w:t>дипломного проекта</w:t>
      </w:r>
      <w:r w:rsidRPr="00C175BB">
        <w:rPr>
          <w:sz w:val="24"/>
        </w:rPr>
        <w:t>: 1 неделя.</w:t>
      </w:r>
    </w:p>
    <w:p w14:paraId="43223E7A"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bookmarkStart w:id="6" w:name="_Toc156565551"/>
      <w:r w:rsidRPr="00C175BB">
        <w:rPr>
          <w:rFonts w:ascii="Times New Roman" w:hAnsi="Times New Roman"/>
          <w:b/>
          <w:sz w:val="24"/>
          <w:szCs w:val="24"/>
          <w:lang w:eastAsia="ko-KR"/>
        </w:rPr>
        <w:t>2.3 Допуск к государственной итоговой аттестации</w:t>
      </w:r>
    </w:p>
    <w:p w14:paraId="13C3AA56"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rPr>
        <w:t>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соответствующей образовательной программе</w:t>
      </w:r>
      <w:r w:rsidRPr="00C175BB">
        <w:rPr>
          <w:rFonts w:ascii="Times New Roman" w:hAnsi="Times New Roman"/>
          <w:sz w:val="24"/>
          <w:szCs w:val="24"/>
          <w:lang w:eastAsia="ko-KR"/>
        </w:rPr>
        <w:t>.</w:t>
      </w:r>
    </w:p>
    <w:p w14:paraId="546A5AD1" w14:textId="77777777" w:rsidR="00AB12F1" w:rsidRPr="00C175BB" w:rsidRDefault="00AB12F1" w:rsidP="00C175BB">
      <w:pPr>
        <w:spacing w:after="0" w:line="240" w:lineRule="auto"/>
        <w:ind w:firstLine="708"/>
        <w:rPr>
          <w:rFonts w:ascii="Times New Roman" w:hAnsi="Times New Roman"/>
          <w:b/>
          <w:sz w:val="24"/>
          <w:szCs w:val="24"/>
        </w:rPr>
      </w:pPr>
      <w:r w:rsidRPr="00C175BB">
        <w:rPr>
          <w:rFonts w:ascii="Times New Roman" w:hAnsi="Times New Roman"/>
          <w:b/>
          <w:sz w:val="24"/>
          <w:szCs w:val="24"/>
        </w:rPr>
        <w:t>2.4. Содержание государственной итоговой аттестации</w:t>
      </w:r>
    </w:p>
    <w:p w14:paraId="0F2AD8E6" w14:textId="77777777" w:rsidR="00AB12F1" w:rsidRPr="00C175BB" w:rsidRDefault="00AB12F1" w:rsidP="00C175BB">
      <w:pPr>
        <w:spacing w:after="0" w:line="240" w:lineRule="auto"/>
        <w:ind w:firstLine="708"/>
        <w:rPr>
          <w:rFonts w:ascii="Times New Roman" w:hAnsi="Times New Roman"/>
          <w:b/>
          <w:sz w:val="24"/>
          <w:szCs w:val="24"/>
          <w:lang w:eastAsia="ko-KR"/>
        </w:rPr>
      </w:pPr>
      <w:r w:rsidRPr="00C175BB">
        <w:rPr>
          <w:rFonts w:ascii="Times New Roman" w:hAnsi="Times New Roman"/>
          <w:b/>
          <w:sz w:val="24"/>
          <w:szCs w:val="24"/>
        </w:rPr>
        <w:t xml:space="preserve">2.4.1. Дипломная работа </w:t>
      </w:r>
    </w:p>
    <w:p w14:paraId="79CFA247" w14:textId="77777777" w:rsidR="00AB12F1" w:rsidRPr="00C175BB" w:rsidRDefault="00AB12F1" w:rsidP="00C175BB">
      <w:pPr>
        <w:suppressAutoHyphens/>
        <w:spacing w:after="0" w:line="240" w:lineRule="auto"/>
        <w:ind w:firstLine="708"/>
        <w:contextualSpacing/>
        <w:jc w:val="both"/>
        <w:rPr>
          <w:rFonts w:ascii="Times New Roman" w:hAnsi="Times New Roman"/>
          <w:iCs/>
          <w:sz w:val="24"/>
          <w:szCs w:val="24"/>
          <w:lang w:eastAsia="zh-CN"/>
        </w:rPr>
      </w:pPr>
      <w:r w:rsidRPr="00C175BB">
        <w:rPr>
          <w:rFonts w:ascii="Times New Roman" w:hAnsi="Times New Roman"/>
          <w:iCs/>
          <w:sz w:val="24"/>
          <w:szCs w:val="24"/>
          <w:lang w:eastAsia="zh-CN"/>
        </w:rPr>
        <w:t xml:space="preserve">Дипломная работа направлена на систематизацию и закрепление знаний выпускника по специальности, а также определение уровня готовности выпускника </w:t>
      </w:r>
      <w:r w:rsidRPr="00C175BB">
        <w:rPr>
          <w:rFonts w:ascii="Times New Roman" w:hAnsi="Times New Roman"/>
          <w:iCs/>
          <w:sz w:val="24"/>
          <w:szCs w:val="24"/>
          <w:lang w:eastAsia="zh-CN"/>
        </w:rPr>
        <w:br/>
        <w:t>к самостоятельной профессиональной деятельности. Дипломная работа предполагает самостоятельную подготовку (написание) выпускником работы, демонстрирующего уровень знаний выпускника в рамках выбранной темы, а также сформированность его профессиональных умений и навыков.</w:t>
      </w:r>
    </w:p>
    <w:p w14:paraId="2D917CDF" w14:textId="77777777" w:rsidR="00AB12F1" w:rsidRPr="00C175BB" w:rsidRDefault="00AB12F1" w:rsidP="00C175BB">
      <w:pPr>
        <w:suppressAutoHyphens/>
        <w:spacing w:after="0" w:line="240" w:lineRule="auto"/>
        <w:ind w:firstLine="708"/>
        <w:jc w:val="both"/>
        <w:rPr>
          <w:rFonts w:ascii="Times New Roman" w:hAnsi="Times New Roman"/>
          <w:iCs/>
          <w:sz w:val="24"/>
          <w:szCs w:val="24"/>
        </w:rPr>
      </w:pPr>
      <w:r w:rsidRPr="00C175BB">
        <w:rPr>
          <w:rFonts w:ascii="Times New Roman" w:hAnsi="Times New Roman"/>
          <w:iCs/>
          <w:sz w:val="24"/>
          <w:szCs w:val="24"/>
        </w:rPr>
        <w:t xml:space="preserve">Для подготовки </w:t>
      </w:r>
      <w:r w:rsidR="002A7084">
        <w:rPr>
          <w:rFonts w:ascii="Times New Roman" w:hAnsi="Times New Roman"/>
          <w:iCs/>
          <w:sz w:val="24"/>
          <w:szCs w:val="24"/>
        </w:rPr>
        <w:t>дипломного проекта</w:t>
      </w:r>
      <w:r w:rsidRPr="00C175BB">
        <w:rPr>
          <w:rFonts w:ascii="Times New Roman" w:hAnsi="Times New Roman"/>
          <w:iCs/>
          <w:sz w:val="24"/>
          <w:szCs w:val="24"/>
        </w:rPr>
        <w:t xml:space="preserve"> выпускнику назначается руководитель, оказывающий выпускнику методическую поддержку.</w:t>
      </w:r>
    </w:p>
    <w:p w14:paraId="41705340" w14:textId="77777777" w:rsidR="00AB12F1" w:rsidRPr="00C175BB" w:rsidRDefault="00AB12F1" w:rsidP="00C175BB">
      <w:pPr>
        <w:suppressAutoHyphens/>
        <w:spacing w:after="0" w:line="240" w:lineRule="auto"/>
        <w:ind w:firstLine="708"/>
        <w:jc w:val="both"/>
        <w:rPr>
          <w:rFonts w:ascii="Times New Roman" w:hAnsi="Times New Roman"/>
          <w:iCs/>
          <w:sz w:val="24"/>
          <w:szCs w:val="24"/>
        </w:rPr>
      </w:pPr>
      <w:r w:rsidRPr="00C175BB">
        <w:rPr>
          <w:rFonts w:ascii="Times New Roman" w:hAnsi="Times New Roman"/>
          <w:iCs/>
          <w:sz w:val="24"/>
          <w:szCs w:val="24"/>
        </w:rPr>
        <w:t>Закрепление за выпускниками тем дипломных работ, назначение руководителей осуществляется распорядительным актом образовательной организации.</w:t>
      </w:r>
    </w:p>
    <w:p w14:paraId="0D3688BB" w14:textId="77777777" w:rsidR="00AB12F1" w:rsidRPr="00C175BB" w:rsidRDefault="00AB12F1" w:rsidP="00C175BB">
      <w:pPr>
        <w:suppressAutoHyphens/>
        <w:spacing w:after="0" w:line="240" w:lineRule="auto"/>
        <w:ind w:firstLine="708"/>
        <w:jc w:val="both"/>
        <w:rPr>
          <w:rFonts w:ascii="Times New Roman" w:hAnsi="Times New Roman"/>
          <w:iCs/>
          <w:sz w:val="24"/>
          <w:szCs w:val="24"/>
        </w:rPr>
      </w:pPr>
      <w:r w:rsidRPr="00C175BB">
        <w:rPr>
          <w:rFonts w:ascii="Times New Roman" w:hAnsi="Times New Roman"/>
          <w:iCs/>
          <w:sz w:val="24"/>
          <w:szCs w:val="24"/>
        </w:rPr>
        <w:t xml:space="preserve">Тематику дипломных работ, структуру и содержание </w:t>
      </w:r>
      <w:r w:rsidR="002A7084">
        <w:rPr>
          <w:rFonts w:ascii="Times New Roman" w:hAnsi="Times New Roman"/>
          <w:iCs/>
          <w:sz w:val="24"/>
          <w:szCs w:val="24"/>
        </w:rPr>
        <w:t>дипломного проекта</w:t>
      </w:r>
      <w:r w:rsidRPr="00C175BB">
        <w:rPr>
          <w:rFonts w:ascii="Times New Roman" w:hAnsi="Times New Roman"/>
          <w:iCs/>
          <w:sz w:val="24"/>
          <w:szCs w:val="24"/>
        </w:rPr>
        <w:t>, порядок оценки результатов и систему оценивания образовательная организация разрабатывает самостоятельно.</w:t>
      </w:r>
    </w:p>
    <w:p w14:paraId="0028368B" w14:textId="77777777" w:rsidR="00AB12F1" w:rsidRPr="00C175BB" w:rsidRDefault="00AB12F1" w:rsidP="00C175BB">
      <w:pPr>
        <w:suppressAutoHyphens/>
        <w:spacing w:after="0" w:line="240" w:lineRule="auto"/>
        <w:ind w:firstLine="708"/>
        <w:contextualSpacing/>
        <w:jc w:val="both"/>
        <w:rPr>
          <w:rFonts w:ascii="Times New Roman" w:hAnsi="Times New Roman"/>
          <w:b/>
          <w:sz w:val="24"/>
          <w:szCs w:val="24"/>
          <w:lang w:eastAsia="ko-KR"/>
        </w:rPr>
      </w:pPr>
      <w:r w:rsidRPr="00C175BB">
        <w:rPr>
          <w:rFonts w:ascii="Times New Roman" w:hAnsi="Times New Roman"/>
          <w:iCs/>
          <w:sz w:val="24"/>
          <w:szCs w:val="24"/>
        </w:rPr>
        <w:t xml:space="preserve">Тематика дипломных работ определяется образовательной организацией. Выпускнику предоставляется право выбора темы </w:t>
      </w:r>
      <w:r w:rsidR="002A7084">
        <w:rPr>
          <w:rFonts w:ascii="Times New Roman" w:hAnsi="Times New Roman"/>
          <w:iCs/>
          <w:sz w:val="24"/>
          <w:szCs w:val="24"/>
        </w:rPr>
        <w:t>дипломного проекта</w:t>
      </w:r>
      <w:r w:rsidRPr="00C175BB">
        <w:rPr>
          <w:rFonts w:ascii="Times New Roman" w:hAnsi="Times New Roman"/>
          <w:iCs/>
          <w:sz w:val="24"/>
          <w:szCs w:val="24"/>
        </w:rPr>
        <w:t xml:space="preserve">, в том числе предложения своей темы с необходимым обоснованием целесообразности ее разработки для практического применения. </w:t>
      </w:r>
      <w:r w:rsidRPr="00C175BB">
        <w:rPr>
          <w:rFonts w:ascii="Times New Roman" w:hAnsi="Times New Roman"/>
          <w:sz w:val="24"/>
          <w:szCs w:val="24"/>
        </w:rPr>
        <w:t xml:space="preserve">Темы дипломных работ (Приложение 1) </w:t>
      </w:r>
      <w:r w:rsidRPr="00C175BB">
        <w:rPr>
          <w:rFonts w:ascii="Times New Roman" w:hAnsi="Times New Roman"/>
          <w:sz w:val="24"/>
          <w:szCs w:val="24"/>
          <w:lang w:eastAsia="ko-KR"/>
        </w:rPr>
        <w:t>имеют практико-ориентированный характер и соответствуют содержанию одного или нескольких профессиональных модулей.</w:t>
      </w:r>
      <w:r w:rsidRPr="00C175BB">
        <w:rPr>
          <w:rFonts w:ascii="Times New Roman" w:hAnsi="Times New Roman"/>
          <w:sz w:val="24"/>
          <w:szCs w:val="24"/>
        </w:rPr>
        <w:t xml:space="preserve"> Разработаны преподавателями ГБПОУ  «Челябинский радиотехнический техникум», рассмотрены на заседании цикловой комиссии специальности 09.02.06 Сетевое и системное администрирование, согласованы с председателем государственной экзаменационной комиссии специальности.</w:t>
      </w:r>
    </w:p>
    <w:p w14:paraId="21C12659" w14:textId="77777777" w:rsidR="00AB12F1" w:rsidRPr="00C175BB" w:rsidRDefault="00AB12F1" w:rsidP="00C175BB">
      <w:pPr>
        <w:spacing w:after="0" w:line="240" w:lineRule="auto"/>
        <w:ind w:firstLine="708"/>
        <w:rPr>
          <w:rFonts w:ascii="Times New Roman" w:hAnsi="Times New Roman"/>
          <w:b/>
          <w:sz w:val="24"/>
          <w:szCs w:val="24"/>
        </w:rPr>
      </w:pPr>
      <w:r w:rsidRPr="00C175BB">
        <w:rPr>
          <w:rFonts w:ascii="Times New Roman" w:hAnsi="Times New Roman"/>
          <w:b/>
          <w:sz w:val="24"/>
          <w:szCs w:val="24"/>
        </w:rPr>
        <w:t xml:space="preserve">Структура </w:t>
      </w:r>
      <w:r w:rsidR="002A7084">
        <w:rPr>
          <w:rFonts w:ascii="Times New Roman" w:hAnsi="Times New Roman"/>
          <w:b/>
          <w:sz w:val="24"/>
          <w:szCs w:val="24"/>
        </w:rPr>
        <w:t>дипломного проекта</w:t>
      </w:r>
      <w:r w:rsidRPr="00C175BB">
        <w:rPr>
          <w:rFonts w:ascii="Times New Roman" w:hAnsi="Times New Roman"/>
          <w:b/>
          <w:sz w:val="24"/>
          <w:szCs w:val="24"/>
        </w:rPr>
        <w:t>:</w:t>
      </w:r>
    </w:p>
    <w:p w14:paraId="09E8F27D" w14:textId="77777777" w:rsidR="00AB12F1" w:rsidRPr="00C175BB" w:rsidRDefault="00AB12F1" w:rsidP="00C175BB">
      <w:pPr>
        <w:spacing w:after="0" w:line="240" w:lineRule="auto"/>
        <w:ind w:firstLine="708"/>
        <w:rPr>
          <w:rFonts w:ascii="Times New Roman" w:hAnsi="Times New Roman"/>
          <w:sz w:val="24"/>
          <w:szCs w:val="24"/>
          <w:lang w:eastAsia="ko-KR"/>
        </w:rPr>
      </w:pPr>
      <w:r w:rsidRPr="00C175BB">
        <w:rPr>
          <w:rFonts w:ascii="Times New Roman" w:hAnsi="Times New Roman"/>
          <w:sz w:val="24"/>
          <w:szCs w:val="24"/>
          <w:lang w:eastAsia="ko-KR"/>
        </w:rPr>
        <w:t>Введение</w:t>
      </w:r>
    </w:p>
    <w:p w14:paraId="48AB5238" w14:textId="77777777" w:rsidR="00AB12F1" w:rsidRPr="00C175BB" w:rsidRDefault="00AB12F1" w:rsidP="00BC2265">
      <w:pPr>
        <w:pStyle w:val="a3"/>
        <w:numPr>
          <w:ilvl w:val="0"/>
          <w:numId w:val="20"/>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Основная часть</w:t>
      </w:r>
    </w:p>
    <w:p w14:paraId="6F7DF9A5" w14:textId="77777777" w:rsidR="00AB12F1" w:rsidRPr="00C175BB" w:rsidRDefault="00AB12F1" w:rsidP="00BC2265">
      <w:pPr>
        <w:pStyle w:val="a3"/>
        <w:numPr>
          <w:ilvl w:val="0"/>
          <w:numId w:val="2"/>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теоретическая часть</w:t>
      </w:r>
    </w:p>
    <w:p w14:paraId="4EDF1DD6" w14:textId="77777777" w:rsidR="00AB12F1" w:rsidRPr="00C175BB" w:rsidRDefault="00AB12F1" w:rsidP="00BC2265">
      <w:pPr>
        <w:pStyle w:val="a3"/>
        <w:numPr>
          <w:ilvl w:val="0"/>
          <w:numId w:val="2"/>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опытно-экспериментальная часть (практическая)</w:t>
      </w:r>
    </w:p>
    <w:p w14:paraId="60886DFC" w14:textId="77777777" w:rsidR="00AB12F1" w:rsidRPr="00C175BB" w:rsidRDefault="00AB12F1" w:rsidP="00BC2265">
      <w:pPr>
        <w:pStyle w:val="a3"/>
        <w:numPr>
          <w:ilvl w:val="0"/>
          <w:numId w:val="2"/>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экономическая часть</w:t>
      </w:r>
    </w:p>
    <w:p w14:paraId="6CF0552E" w14:textId="77777777" w:rsidR="00AB12F1" w:rsidRPr="00C175BB" w:rsidRDefault="00AB12F1" w:rsidP="00BC2265">
      <w:pPr>
        <w:pStyle w:val="a3"/>
        <w:numPr>
          <w:ilvl w:val="0"/>
          <w:numId w:val="2"/>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охрана труда, техника безопасности</w:t>
      </w:r>
    </w:p>
    <w:p w14:paraId="5B00B07C" w14:textId="77777777" w:rsidR="00AB12F1" w:rsidRPr="00C175BB" w:rsidRDefault="00AB12F1" w:rsidP="00BC2265">
      <w:pPr>
        <w:pStyle w:val="a3"/>
        <w:numPr>
          <w:ilvl w:val="0"/>
          <w:numId w:val="20"/>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Заключение, рекомендации по использованию полученных результатов</w:t>
      </w:r>
    </w:p>
    <w:p w14:paraId="447F58BE" w14:textId="77777777" w:rsidR="00AB12F1" w:rsidRPr="00C175BB" w:rsidRDefault="00AB12F1" w:rsidP="00BC2265">
      <w:pPr>
        <w:pStyle w:val="a3"/>
        <w:numPr>
          <w:ilvl w:val="0"/>
          <w:numId w:val="20"/>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Список использованных источников</w:t>
      </w:r>
    </w:p>
    <w:p w14:paraId="647C46BD" w14:textId="77777777" w:rsidR="00AB12F1" w:rsidRPr="00C175BB" w:rsidRDefault="00AB12F1" w:rsidP="00BC2265">
      <w:pPr>
        <w:pStyle w:val="a3"/>
        <w:numPr>
          <w:ilvl w:val="0"/>
          <w:numId w:val="20"/>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Графическая часть (при необходимости)</w:t>
      </w:r>
    </w:p>
    <w:p w14:paraId="0EB2B913" w14:textId="77777777" w:rsidR="00AB12F1" w:rsidRPr="00C175BB" w:rsidRDefault="00AB12F1" w:rsidP="00BC2265">
      <w:pPr>
        <w:pStyle w:val="a3"/>
        <w:numPr>
          <w:ilvl w:val="0"/>
          <w:numId w:val="20"/>
        </w:numPr>
        <w:tabs>
          <w:tab w:val="left" w:pos="993"/>
        </w:tabs>
        <w:spacing w:after="0" w:line="240" w:lineRule="auto"/>
        <w:ind w:left="0" w:firstLine="708"/>
        <w:jc w:val="both"/>
        <w:rPr>
          <w:rFonts w:ascii="Times New Roman" w:hAnsi="Times New Roman"/>
          <w:sz w:val="24"/>
          <w:szCs w:val="24"/>
          <w:lang w:eastAsia="ko-KR"/>
        </w:rPr>
      </w:pPr>
      <w:r w:rsidRPr="00C175BB">
        <w:rPr>
          <w:rFonts w:ascii="Times New Roman" w:hAnsi="Times New Roman"/>
          <w:sz w:val="24"/>
          <w:szCs w:val="24"/>
          <w:lang w:eastAsia="ko-KR"/>
        </w:rPr>
        <w:t>Приложения</w:t>
      </w:r>
    </w:p>
    <w:p w14:paraId="7972BD67"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r w:rsidRPr="00C175BB">
        <w:rPr>
          <w:rFonts w:ascii="Times New Roman" w:hAnsi="Times New Roman"/>
          <w:b/>
          <w:sz w:val="24"/>
          <w:szCs w:val="24"/>
          <w:lang w:eastAsia="ko-KR"/>
        </w:rPr>
        <w:lastRenderedPageBreak/>
        <w:t>Введение</w:t>
      </w:r>
    </w:p>
    <w:p w14:paraId="41D91EC4" w14:textId="77777777" w:rsidR="00AB12F1" w:rsidRPr="00BC2265" w:rsidRDefault="00AB12F1" w:rsidP="00C175BB">
      <w:pPr>
        <w:spacing w:after="0" w:line="240" w:lineRule="auto"/>
        <w:ind w:firstLine="708"/>
        <w:jc w:val="both"/>
        <w:rPr>
          <w:rStyle w:val="fontstyle01"/>
          <w:rFonts w:ascii="Times New Roman" w:hAnsi="Times New Roman"/>
          <w:sz w:val="24"/>
          <w:szCs w:val="24"/>
        </w:rPr>
      </w:pPr>
      <w:r w:rsidRPr="00C175BB">
        <w:rPr>
          <w:rFonts w:ascii="Times New Roman" w:hAnsi="Times New Roman"/>
          <w:sz w:val="24"/>
          <w:szCs w:val="24"/>
          <w:lang w:eastAsia="ko-KR"/>
        </w:rPr>
        <w:t xml:space="preserve">Во введении излагаются общие сведения по тематике разработки или исследования, определяется </w:t>
      </w:r>
      <w:r w:rsidRPr="00BC2265">
        <w:rPr>
          <w:rFonts w:ascii="Times New Roman" w:hAnsi="Times New Roman"/>
          <w:sz w:val="24"/>
          <w:szCs w:val="24"/>
          <w:lang w:eastAsia="ko-KR"/>
        </w:rPr>
        <w:t xml:space="preserve">актуальность выбранного направления, кратко отмечаются проблемные вопросы, степень их решения в конкретной предметной области. Рассматриваются новые информационные технологии и возможности их применения на исследуемых объектах. </w:t>
      </w:r>
    </w:p>
    <w:p w14:paraId="417E12E7" w14:textId="77777777" w:rsidR="00AB12F1" w:rsidRPr="00BC2265" w:rsidRDefault="00AB12F1" w:rsidP="00C175BB">
      <w:pPr>
        <w:spacing w:after="0" w:line="240" w:lineRule="auto"/>
        <w:ind w:firstLine="708"/>
        <w:jc w:val="both"/>
        <w:rPr>
          <w:rStyle w:val="fontstyle01"/>
          <w:rFonts w:ascii="Times New Roman" w:hAnsi="Times New Roman"/>
          <w:sz w:val="24"/>
          <w:szCs w:val="24"/>
        </w:rPr>
      </w:pPr>
      <w:r w:rsidRPr="00BC2265">
        <w:rPr>
          <w:rStyle w:val="fontstyle01"/>
          <w:rFonts w:ascii="Times New Roman" w:hAnsi="Times New Roman"/>
          <w:sz w:val="24"/>
          <w:szCs w:val="24"/>
        </w:rPr>
        <w:t>Во введении указываются:</w:t>
      </w:r>
    </w:p>
    <w:p w14:paraId="1CA80F9F" w14:textId="77777777" w:rsidR="00AB12F1" w:rsidRPr="00BC2265" w:rsidRDefault="00AB12F1" w:rsidP="00C175BB">
      <w:pPr>
        <w:spacing w:after="0" w:line="240" w:lineRule="auto"/>
        <w:ind w:firstLine="708"/>
        <w:jc w:val="both"/>
        <w:rPr>
          <w:rStyle w:val="fontstyle01"/>
          <w:rFonts w:ascii="Times New Roman" w:hAnsi="Times New Roman"/>
          <w:sz w:val="24"/>
          <w:szCs w:val="24"/>
        </w:rPr>
      </w:pPr>
      <w:r w:rsidRPr="00BC2265">
        <w:rPr>
          <w:rStyle w:val="fontstyle01"/>
          <w:rFonts w:ascii="Times New Roman" w:hAnsi="Times New Roman"/>
          <w:sz w:val="24"/>
          <w:szCs w:val="24"/>
        </w:rPr>
        <w:t xml:space="preserve">- </w:t>
      </w:r>
      <w:r w:rsidR="00BC2265">
        <w:rPr>
          <w:rStyle w:val="fontstyle01"/>
          <w:rFonts w:ascii="Times New Roman" w:hAnsi="Times New Roman"/>
          <w:sz w:val="24"/>
          <w:szCs w:val="24"/>
        </w:rPr>
        <w:t>актуальность и значимость темы, степень ее разработанности в литературе, в т.ч. определяются существующие в науке и практике подходы к проблеме, сформированной в теме работы;</w:t>
      </w:r>
      <w:r w:rsidRPr="00BC2265">
        <w:rPr>
          <w:rStyle w:val="fontstyle01"/>
          <w:rFonts w:ascii="Times New Roman" w:hAnsi="Times New Roman"/>
          <w:sz w:val="24"/>
          <w:szCs w:val="24"/>
        </w:rPr>
        <w:t xml:space="preserve"> </w:t>
      </w:r>
    </w:p>
    <w:p w14:paraId="766C0938" w14:textId="77777777" w:rsidR="00AB12F1" w:rsidRPr="00BC2265" w:rsidRDefault="00AB12F1" w:rsidP="00C175BB">
      <w:pPr>
        <w:spacing w:after="0" w:line="240" w:lineRule="auto"/>
        <w:ind w:firstLine="708"/>
        <w:jc w:val="both"/>
        <w:rPr>
          <w:rStyle w:val="fontstyle01"/>
          <w:rFonts w:ascii="Times New Roman" w:hAnsi="Times New Roman"/>
          <w:sz w:val="24"/>
          <w:szCs w:val="24"/>
        </w:rPr>
      </w:pPr>
      <w:r w:rsidRPr="00BC2265">
        <w:rPr>
          <w:rStyle w:val="fontstyle01"/>
          <w:rFonts w:ascii="Times New Roman" w:hAnsi="Times New Roman"/>
          <w:sz w:val="24"/>
          <w:szCs w:val="24"/>
        </w:rPr>
        <w:t xml:space="preserve">- </w:t>
      </w:r>
      <w:r w:rsidR="00BC2265">
        <w:rPr>
          <w:rStyle w:val="fontstyle01"/>
          <w:rFonts w:ascii="Times New Roman" w:hAnsi="Times New Roman"/>
          <w:sz w:val="24"/>
          <w:szCs w:val="24"/>
        </w:rPr>
        <w:t>формулируются цель и задачи работы, соответствующие количеству глав работы, расписывается структура работы (количество таблиц, диаграмм, рисунков и т.д.);</w:t>
      </w:r>
      <w:r w:rsidRPr="00BC2265">
        <w:rPr>
          <w:rStyle w:val="fontstyle01"/>
          <w:rFonts w:ascii="Times New Roman" w:hAnsi="Times New Roman"/>
          <w:sz w:val="24"/>
          <w:szCs w:val="24"/>
        </w:rPr>
        <w:t xml:space="preserve"> </w:t>
      </w:r>
    </w:p>
    <w:p w14:paraId="29AAADF8" w14:textId="77777777" w:rsidR="00AB12F1" w:rsidRPr="00BC2265" w:rsidRDefault="00AB12F1" w:rsidP="00C175BB">
      <w:pPr>
        <w:spacing w:after="0" w:line="240" w:lineRule="auto"/>
        <w:ind w:firstLine="708"/>
        <w:jc w:val="both"/>
        <w:rPr>
          <w:rStyle w:val="fontstyle01"/>
          <w:rFonts w:ascii="Times New Roman" w:hAnsi="Times New Roman"/>
          <w:sz w:val="24"/>
          <w:szCs w:val="24"/>
        </w:rPr>
      </w:pPr>
      <w:r w:rsidRPr="00BC2265">
        <w:rPr>
          <w:rStyle w:val="fontstyle01"/>
          <w:rFonts w:ascii="Times New Roman" w:hAnsi="Times New Roman"/>
          <w:sz w:val="24"/>
          <w:szCs w:val="24"/>
        </w:rPr>
        <w:t xml:space="preserve">- </w:t>
      </w:r>
      <w:r w:rsidR="00BC2265">
        <w:rPr>
          <w:rStyle w:val="fontstyle01"/>
          <w:rFonts w:ascii="Times New Roman" w:hAnsi="Times New Roman"/>
          <w:sz w:val="24"/>
          <w:szCs w:val="24"/>
        </w:rPr>
        <w:t>характеризуются используемые автором практические материалы и структура работы</w:t>
      </w:r>
      <w:r w:rsidRPr="00BC2265">
        <w:rPr>
          <w:rStyle w:val="fontstyle01"/>
          <w:rFonts w:ascii="Times New Roman" w:hAnsi="Times New Roman"/>
          <w:sz w:val="24"/>
          <w:szCs w:val="24"/>
        </w:rPr>
        <w:t>.</w:t>
      </w:r>
    </w:p>
    <w:p w14:paraId="13E0CA0E" w14:textId="77777777" w:rsidR="00AB12F1" w:rsidRPr="00BC2265" w:rsidRDefault="00AB12F1" w:rsidP="00C175BB">
      <w:pPr>
        <w:spacing w:after="0" w:line="240" w:lineRule="auto"/>
        <w:ind w:firstLine="708"/>
        <w:jc w:val="both"/>
        <w:rPr>
          <w:rFonts w:ascii="Times New Roman" w:hAnsi="Times New Roman"/>
          <w:sz w:val="24"/>
          <w:szCs w:val="24"/>
          <w:lang w:eastAsia="ko-KR"/>
        </w:rPr>
      </w:pPr>
      <w:r w:rsidRPr="00BC2265">
        <w:rPr>
          <w:rFonts w:ascii="Times New Roman" w:hAnsi="Times New Roman"/>
          <w:sz w:val="24"/>
          <w:szCs w:val="24"/>
          <w:lang w:eastAsia="ko-KR"/>
        </w:rPr>
        <w:t xml:space="preserve">Введение завершается четкой формулировкой цели выполняемой работы и перечислением основных решаемых задач. </w:t>
      </w:r>
      <w:r w:rsidRPr="00BC2265">
        <w:rPr>
          <w:rStyle w:val="fontstyle01"/>
          <w:rFonts w:ascii="Times New Roman" w:hAnsi="Times New Roman"/>
          <w:sz w:val="24"/>
          <w:szCs w:val="24"/>
        </w:rPr>
        <w:t>Введение должно быть грамотным и логически выверенным.</w:t>
      </w:r>
    </w:p>
    <w:p w14:paraId="31B42F16" w14:textId="77777777" w:rsidR="00AB12F1" w:rsidRPr="00BC2265" w:rsidRDefault="00AB12F1" w:rsidP="00C175BB">
      <w:pPr>
        <w:spacing w:after="0" w:line="240" w:lineRule="auto"/>
        <w:ind w:firstLine="708"/>
        <w:jc w:val="both"/>
        <w:rPr>
          <w:rFonts w:ascii="Times New Roman" w:hAnsi="Times New Roman"/>
          <w:sz w:val="24"/>
          <w:szCs w:val="24"/>
          <w:highlight w:val="yellow"/>
          <w:lang w:eastAsia="ko-KR"/>
        </w:rPr>
      </w:pPr>
      <w:r w:rsidRPr="00BC2265">
        <w:rPr>
          <w:rFonts w:ascii="Times New Roman" w:hAnsi="Times New Roman"/>
          <w:b/>
          <w:sz w:val="24"/>
          <w:szCs w:val="24"/>
          <w:lang w:eastAsia="ko-KR"/>
        </w:rPr>
        <w:t>Теоретическая часть</w:t>
      </w:r>
    </w:p>
    <w:p w14:paraId="687F3B14" w14:textId="77777777" w:rsidR="00AB12F1" w:rsidRPr="00BC2265" w:rsidRDefault="00AB12F1" w:rsidP="00C175BB">
      <w:pPr>
        <w:spacing w:after="0" w:line="240" w:lineRule="auto"/>
        <w:ind w:firstLine="708"/>
        <w:jc w:val="both"/>
        <w:rPr>
          <w:rFonts w:ascii="Times New Roman" w:hAnsi="Times New Roman"/>
          <w:sz w:val="24"/>
          <w:szCs w:val="24"/>
          <w:lang w:eastAsia="ko-KR"/>
        </w:rPr>
      </w:pPr>
      <w:r w:rsidRPr="00BC2265">
        <w:rPr>
          <w:rFonts w:ascii="Times New Roman" w:hAnsi="Times New Roman"/>
          <w:sz w:val="24"/>
          <w:szCs w:val="24"/>
          <w:lang w:eastAsia="ko-KR"/>
        </w:rPr>
        <w:t>В теоретической части приводится краткий обзор и сравнительный анализ существующих (отечественных и зарубежных) технических элементов и устройств, технологий, технологических процессов и обоснованный выбор разрабатываемого варианта. Здесь также возможно рассмотреть тенденции развития тех или иных социальных, экономических, информационных процессов на предприятии в результате реализации предлагаемых решений.</w:t>
      </w:r>
    </w:p>
    <w:p w14:paraId="740A512B" w14:textId="77777777" w:rsidR="00AB12F1" w:rsidRPr="00BC2265" w:rsidRDefault="00AB12F1" w:rsidP="00C175BB">
      <w:pPr>
        <w:spacing w:after="0" w:line="240" w:lineRule="auto"/>
        <w:ind w:firstLine="708"/>
        <w:jc w:val="both"/>
        <w:rPr>
          <w:rFonts w:ascii="Times New Roman" w:hAnsi="Times New Roman"/>
          <w:sz w:val="24"/>
          <w:szCs w:val="24"/>
          <w:lang w:eastAsia="ko-KR"/>
        </w:rPr>
      </w:pPr>
      <w:r w:rsidRPr="00BC2265">
        <w:rPr>
          <w:rFonts w:ascii="Times New Roman" w:hAnsi="Times New Roman"/>
          <w:sz w:val="24"/>
          <w:szCs w:val="24"/>
          <w:lang w:eastAsia="ko-KR"/>
        </w:rPr>
        <w:t>Содержание теоретической части должно точно соответствовать теме работы и полностью её раскрывать. В этом разделе студент должен показать умение сжато, логично и аргументировано излагать материал.</w:t>
      </w:r>
    </w:p>
    <w:p w14:paraId="4AD8D5D5" w14:textId="77777777" w:rsidR="00AB12F1" w:rsidRPr="00C175BB" w:rsidRDefault="00BC2265" w:rsidP="00C175BB">
      <w:pPr>
        <w:spacing w:after="0" w:line="240" w:lineRule="auto"/>
        <w:ind w:firstLine="708"/>
        <w:jc w:val="both"/>
        <w:rPr>
          <w:rFonts w:ascii="Times New Roman" w:hAnsi="Times New Roman"/>
          <w:sz w:val="24"/>
          <w:szCs w:val="24"/>
          <w:lang w:eastAsia="ko-KR"/>
        </w:rPr>
      </w:pPr>
      <w:r>
        <w:rPr>
          <w:rFonts w:ascii="Times New Roman" w:hAnsi="Times New Roman"/>
          <w:sz w:val="24"/>
          <w:szCs w:val="24"/>
          <w:lang w:eastAsia="ko-KR"/>
        </w:rPr>
        <w:t xml:space="preserve">Содержанием этой части являются, как правило, теоретические вопросы по теме </w:t>
      </w:r>
      <w:r w:rsidR="002A7084">
        <w:rPr>
          <w:rFonts w:ascii="Times New Roman" w:hAnsi="Times New Roman"/>
          <w:sz w:val="24"/>
          <w:szCs w:val="24"/>
          <w:lang w:eastAsia="ko-KR"/>
        </w:rPr>
        <w:t>дипломного проекта</w:t>
      </w:r>
      <w:r>
        <w:rPr>
          <w:rFonts w:ascii="Times New Roman" w:hAnsi="Times New Roman"/>
          <w:sz w:val="24"/>
          <w:szCs w:val="24"/>
          <w:lang w:eastAsia="ko-KR"/>
        </w:rPr>
        <w:t xml:space="preserve">, написанные с использованием литературных источников. </w:t>
      </w:r>
      <w:r w:rsidR="00AB12F1" w:rsidRPr="00BC2265">
        <w:rPr>
          <w:rFonts w:ascii="Times New Roman" w:hAnsi="Times New Roman"/>
          <w:sz w:val="24"/>
          <w:szCs w:val="24"/>
          <w:lang w:eastAsia="ko-KR"/>
        </w:rPr>
        <w:t>Большое значение имеет правильная трактовка понятий, их точность и научность. Употребляемые</w:t>
      </w:r>
      <w:r w:rsidR="00AB12F1" w:rsidRPr="00C175BB">
        <w:rPr>
          <w:rFonts w:ascii="Times New Roman" w:hAnsi="Times New Roman"/>
          <w:sz w:val="24"/>
          <w:szCs w:val="24"/>
          <w:lang w:eastAsia="ko-KR"/>
        </w:rPr>
        <w:t xml:space="preserve"> термины должны быть общепринятыми либо приводиться со ссылкой на автора.</w:t>
      </w:r>
    </w:p>
    <w:p w14:paraId="7B9025EA"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 xml:space="preserve">В данном разделе описываются возможные пути, по которым может развиваться решение проблемы. Например, при тестировании видеоадаптеров можно привести ссылки на независимые тестовые лаборатории, проводившие ранее подобные измерения, а также сделать обзор программ для тестирования. При проектировании сети можно перечислить альтернативные сетевые технологии, выбор, одной из которых, определит дальнейшее развитие решения задачи. </w:t>
      </w:r>
    </w:p>
    <w:p w14:paraId="640B8488"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Теоретическая часть должна заканчиваться выводами по рассмотренным вопросам с обоснованием решений по главным направлениям работы.</w:t>
      </w:r>
    </w:p>
    <w:p w14:paraId="28E83F6E"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r w:rsidRPr="00C175BB">
        <w:rPr>
          <w:rFonts w:ascii="Times New Roman" w:hAnsi="Times New Roman"/>
          <w:b/>
          <w:sz w:val="24"/>
          <w:szCs w:val="24"/>
          <w:lang w:eastAsia="ko-KR"/>
        </w:rPr>
        <w:t xml:space="preserve">Практическая часть </w:t>
      </w:r>
    </w:p>
    <w:p w14:paraId="70D6399F" w14:textId="77777777" w:rsidR="00AB12F1" w:rsidRPr="00C175BB" w:rsidRDefault="00AB12F1" w:rsidP="00C175BB">
      <w:pPr>
        <w:spacing w:after="0" w:line="240" w:lineRule="auto"/>
        <w:ind w:firstLine="708"/>
        <w:jc w:val="both"/>
        <w:rPr>
          <w:rFonts w:ascii="Times New Roman" w:hAnsi="Times New Roman"/>
          <w:sz w:val="24"/>
          <w:szCs w:val="24"/>
          <w:highlight w:val="yellow"/>
          <w:lang w:eastAsia="ko-KR"/>
        </w:rPr>
      </w:pPr>
      <w:r w:rsidRPr="00C175BB">
        <w:rPr>
          <w:rStyle w:val="fontstyle01"/>
          <w:rFonts w:ascii="Times New Roman" w:hAnsi="Times New Roman"/>
          <w:sz w:val="24"/>
          <w:szCs w:val="24"/>
        </w:rPr>
        <w:t xml:space="preserve">Данный раздел предполагает выполнение расчетов для выбора элементной базы технических элементов или устройств; приводятся расчеты, подтверждающие работоспособность и надежность элементов, устройств, технологических процессов; изготовление действующих стендов, приставок к лабораторным стендам, динамических моделей, учебно-наглядных пособий (модели, макеты,  планшеты) и другого оборудования, предназначенное для внедрения в учебный процесс или производство. Практическая часть может носить экспериментальный характер, определяемый спецификой темы </w:t>
      </w:r>
      <w:r w:rsidR="002A7084">
        <w:rPr>
          <w:rStyle w:val="fontstyle01"/>
          <w:rFonts w:ascii="Times New Roman" w:hAnsi="Times New Roman"/>
          <w:sz w:val="24"/>
          <w:szCs w:val="24"/>
        </w:rPr>
        <w:t>дипломного проекта</w:t>
      </w:r>
      <w:r w:rsidRPr="00C175BB">
        <w:rPr>
          <w:rStyle w:val="fontstyle01"/>
          <w:rFonts w:ascii="Times New Roman" w:hAnsi="Times New Roman"/>
          <w:sz w:val="24"/>
          <w:szCs w:val="24"/>
        </w:rPr>
        <w:t>.</w:t>
      </w:r>
    </w:p>
    <w:p w14:paraId="656D80B8"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 xml:space="preserve">Задачей практической части </w:t>
      </w:r>
      <w:r w:rsidR="002A7084">
        <w:rPr>
          <w:rFonts w:ascii="Times New Roman" w:hAnsi="Times New Roman"/>
          <w:sz w:val="24"/>
          <w:szCs w:val="24"/>
          <w:lang w:eastAsia="ko-KR"/>
        </w:rPr>
        <w:t>дипломного проекта</w:t>
      </w:r>
      <w:r w:rsidRPr="00C175BB">
        <w:rPr>
          <w:rFonts w:ascii="Times New Roman" w:hAnsi="Times New Roman"/>
          <w:sz w:val="24"/>
          <w:szCs w:val="24"/>
          <w:lang w:eastAsia="ko-KR"/>
        </w:rPr>
        <w:t xml:space="preserve"> является реализация и описание предложенных разработок в рамках выбранной темы и с учетом специфики конкретного объекта и аспектов исследования, подходов, методов и средств решения конкретных задач.</w:t>
      </w:r>
    </w:p>
    <w:p w14:paraId="34F00BB4" w14:textId="77777777" w:rsidR="00AB12F1" w:rsidRPr="00C175BB" w:rsidRDefault="00AB12F1" w:rsidP="00C175BB">
      <w:pPr>
        <w:spacing w:after="0" w:line="240" w:lineRule="auto"/>
        <w:ind w:firstLine="708"/>
        <w:jc w:val="both"/>
        <w:rPr>
          <w:rFonts w:ascii="Times New Roman" w:hAnsi="Times New Roman"/>
          <w:sz w:val="24"/>
          <w:szCs w:val="24"/>
          <w:highlight w:val="yellow"/>
          <w:lang w:eastAsia="ko-KR"/>
        </w:rPr>
      </w:pPr>
      <w:r w:rsidRPr="00C175BB">
        <w:rPr>
          <w:rFonts w:ascii="Times New Roman" w:hAnsi="Times New Roman"/>
          <w:sz w:val="24"/>
          <w:szCs w:val="24"/>
          <w:lang w:eastAsia="ko-KR"/>
        </w:rPr>
        <w:t>В рамках разработок могут включаться задачи совершенствования (улучшения) существующих систем, а также проектирование и монтаж новых.</w:t>
      </w:r>
    </w:p>
    <w:p w14:paraId="77FDD1B4"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 xml:space="preserve">Практическая часть должна содержать материал, соответствующий исключительно конкретным особенностям объекта и задачам разработки. </w:t>
      </w:r>
    </w:p>
    <w:p w14:paraId="5F62D402"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 xml:space="preserve">В данном разделе должно содержаться пошаговое описание процесса практических мероприятий при решении поставленных задач с приведением снимков экранов тестовых программ, изображений тестируемых устройств, рисунков, наглядно поясняющих практические действия. Например, можно привести изображение какого-либо разъема до и после монтажа. </w:t>
      </w:r>
    </w:p>
    <w:p w14:paraId="6D6C4709"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 xml:space="preserve">Здесь же необходимо отдельно останавливаться на тех моментах в работе, которые </w:t>
      </w:r>
      <w:r w:rsidR="00BC2265">
        <w:rPr>
          <w:rFonts w:ascii="Times New Roman" w:hAnsi="Times New Roman"/>
          <w:sz w:val="24"/>
          <w:szCs w:val="24"/>
          <w:lang w:eastAsia="ko-KR"/>
        </w:rPr>
        <w:t xml:space="preserve">являются ключевыми, с точки зрения получения результатов. При выборе и обосновании топологии сети </w:t>
      </w:r>
      <w:r w:rsidR="00BC2265">
        <w:rPr>
          <w:rFonts w:ascii="Times New Roman" w:hAnsi="Times New Roman"/>
          <w:sz w:val="24"/>
          <w:szCs w:val="24"/>
          <w:lang w:eastAsia="ko-KR"/>
        </w:rPr>
        <w:lastRenderedPageBreak/>
        <w:t xml:space="preserve">необходимо выбирать </w:t>
      </w:r>
      <w:r w:rsidRPr="00C175BB">
        <w:rPr>
          <w:rFonts w:ascii="Times New Roman" w:hAnsi="Times New Roman"/>
          <w:sz w:val="24"/>
          <w:szCs w:val="24"/>
          <w:lang w:eastAsia="ko-KR"/>
        </w:rPr>
        <w:t xml:space="preserve">и обосновать топологию нашей ЛВС, перечислить основные и гибридные топологии сети, дать им краткую характеристику. Привести преимущества использования выбранной топологии. При организации серверной комнаты необходимо привести требования, предъявляемые к серверным комнатам предприятия. Доказательно обосновать свой выбор. В подразделе организация кросс – узлов необходимо привести требования, предъявляемые к кросс-узлам предприятия. Определить метод коммутации (кросс-коннект или </w:t>
      </w:r>
      <w:proofErr w:type="spellStart"/>
      <w:r w:rsidRPr="00C175BB">
        <w:rPr>
          <w:rFonts w:ascii="Times New Roman" w:hAnsi="Times New Roman"/>
          <w:sz w:val="24"/>
          <w:szCs w:val="24"/>
          <w:lang w:eastAsia="ko-KR"/>
        </w:rPr>
        <w:t>интер</w:t>
      </w:r>
      <w:proofErr w:type="spellEnd"/>
      <w:r w:rsidRPr="00C175BB">
        <w:rPr>
          <w:rFonts w:ascii="Times New Roman" w:hAnsi="Times New Roman"/>
          <w:sz w:val="24"/>
          <w:szCs w:val="24"/>
          <w:lang w:eastAsia="ko-KR"/>
        </w:rPr>
        <w:t xml:space="preserve">-коннект). Доказательно обосновать свой выбор. Кросс-узлы рассматриваются отдельно по этажам и по зданиям. При описании физической структуры сети организации подразделе необходимо дать подробное описание принципов и правил расположения рабочих станций в ЛВС организации, прокладки кабельных трасс и так далее. </w:t>
      </w:r>
    </w:p>
    <w:p w14:paraId="6DEE1D34"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В подразделе горизонтальная подсистема СКС необходимо ввести понятие</w:t>
      </w:r>
      <w:r w:rsidRPr="00C175BB">
        <w:rPr>
          <w:rFonts w:ascii="Times New Roman" w:hAnsi="Times New Roman"/>
          <w:sz w:val="24"/>
          <w:szCs w:val="24"/>
          <w:lang w:eastAsia="ko-KR"/>
        </w:rPr>
        <w:br/>
        <w:t xml:space="preserve">горизонтальная подсистема СКС. Описать правила формирования горизонтальной подсистемы. </w:t>
      </w:r>
    </w:p>
    <w:p w14:paraId="62E33452"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 xml:space="preserve">Описать особенности формирования в вашей организации. Сформировать план прокладки кабельных трасс. В разделе магистральная подсистема СКС необходимо ввести понятие магистральная подсистема СКС. Описать правила формирования магистральной подсистемы. Описать тип прохождения межэтажных перекрытий, обосновать свой выбор. Описать принцип объединения зданий, обосновать свой выбор. </w:t>
      </w:r>
    </w:p>
    <w:p w14:paraId="415B254D"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Практическую часть желательно закончить кратким перечнем основных предложенных в работе проектных решений.</w:t>
      </w:r>
    </w:p>
    <w:p w14:paraId="60B2C9F2"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r w:rsidRPr="00C175BB">
        <w:rPr>
          <w:rFonts w:ascii="Times New Roman" w:hAnsi="Times New Roman"/>
          <w:b/>
          <w:sz w:val="24"/>
          <w:szCs w:val="24"/>
          <w:lang w:eastAsia="ko-KR"/>
        </w:rPr>
        <w:t>Экономическая часть</w:t>
      </w:r>
    </w:p>
    <w:p w14:paraId="45FA33FD" w14:textId="77777777" w:rsidR="00AB12F1" w:rsidRPr="00C175BB" w:rsidRDefault="00AB12F1" w:rsidP="00C175BB">
      <w:pPr>
        <w:spacing w:after="0" w:line="240" w:lineRule="auto"/>
        <w:ind w:firstLine="708"/>
        <w:jc w:val="both"/>
        <w:rPr>
          <w:rStyle w:val="fontstyle01"/>
          <w:rFonts w:ascii="Times New Roman" w:hAnsi="Times New Roman"/>
          <w:sz w:val="24"/>
          <w:szCs w:val="24"/>
        </w:rPr>
      </w:pPr>
      <w:r w:rsidRPr="00C175BB">
        <w:rPr>
          <w:rStyle w:val="fontstyle01"/>
          <w:rFonts w:ascii="Times New Roman" w:hAnsi="Times New Roman"/>
          <w:sz w:val="24"/>
          <w:szCs w:val="24"/>
        </w:rPr>
        <w:t>Данный раздел включает технико-экономический расчет, в котором определяются затраты на разработку внедрение работы; себестоимость и дается вывод экономической эффективности работы. Технические и экономические показатели тесно связаны между собой. Задача экономического расчета состоит в том, чтобы в ходе технико-экономического анализа показать целесообразность принятых технических решений, определение экономического эффекта от их использования.</w:t>
      </w:r>
    </w:p>
    <w:p w14:paraId="2AA93A0B"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r w:rsidRPr="00C175BB">
        <w:rPr>
          <w:rFonts w:ascii="Times New Roman" w:hAnsi="Times New Roman"/>
          <w:b/>
          <w:sz w:val="24"/>
          <w:szCs w:val="24"/>
          <w:lang w:eastAsia="ko-KR"/>
        </w:rPr>
        <w:t>Охрана труда, техника безопасности</w:t>
      </w:r>
    </w:p>
    <w:p w14:paraId="39247643" w14:textId="77777777" w:rsidR="00AB12F1" w:rsidRDefault="00AB12F1" w:rsidP="00C175BB">
      <w:pPr>
        <w:spacing w:after="0" w:line="240" w:lineRule="auto"/>
        <w:ind w:firstLine="708"/>
        <w:jc w:val="both"/>
        <w:rPr>
          <w:rStyle w:val="fontstyle01"/>
          <w:rFonts w:ascii="Times New Roman" w:hAnsi="Times New Roman"/>
          <w:sz w:val="24"/>
          <w:szCs w:val="24"/>
        </w:rPr>
      </w:pPr>
      <w:r w:rsidRPr="00C175BB">
        <w:rPr>
          <w:rStyle w:val="fontstyle01"/>
          <w:rFonts w:ascii="Times New Roman" w:hAnsi="Times New Roman"/>
          <w:sz w:val="24"/>
          <w:szCs w:val="24"/>
        </w:rPr>
        <w:t xml:space="preserve">В этом разделе обучающийся должен рассмотреть систему организационных, технических и экологических мероприятий и средств, обеспечивающих защиту людей от опасного воздействия внешних факторов. Проанализировать действующие стандарты по охране труда и окружающей среды. Определить их основные направления использования. </w:t>
      </w:r>
    </w:p>
    <w:p w14:paraId="46D9C001"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r w:rsidRPr="00C175BB">
        <w:rPr>
          <w:rFonts w:ascii="Times New Roman" w:hAnsi="Times New Roman"/>
          <w:b/>
          <w:sz w:val="24"/>
          <w:szCs w:val="24"/>
          <w:lang w:eastAsia="ko-KR"/>
        </w:rPr>
        <w:t>Заключение</w:t>
      </w:r>
    </w:p>
    <w:p w14:paraId="2AA7D423"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 xml:space="preserve">В заключении делаются выводы в соответствии с задачами, которые необходимо было решить в дипломной работе, дается оценка их выполнения, описываются возможности внедрения результатов </w:t>
      </w:r>
      <w:r w:rsidR="002A7084">
        <w:rPr>
          <w:rFonts w:ascii="Times New Roman" w:hAnsi="Times New Roman"/>
          <w:sz w:val="24"/>
          <w:szCs w:val="24"/>
          <w:lang w:eastAsia="ko-KR"/>
        </w:rPr>
        <w:t>дипломного проекта</w:t>
      </w:r>
      <w:r w:rsidRPr="00C175BB">
        <w:rPr>
          <w:rFonts w:ascii="Times New Roman" w:hAnsi="Times New Roman"/>
          <w:sz w:val="24"/>
          <w:szCs w:val="24"/>
          <w:lang w:eastAsia="ko-KR"/>
        </w:rPr>
        <w:t xml:space="preserve"> на предприятии и необходимость дальнейшего их развития.</w:t>
      </w:r>
    </w:p>
    <w:p w14:paraId="0381FA2A"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r w:rsidRPr="00C175BB">
        <w:rPr>
          <w:rFonts w:ascii="Times New Roman" w:hAnsi="Times New Roman"/>
          <w:b/>
          <w:sz w:val="24"/>
          <w:szCs w:val="24"/>
          <w:lang w:eastAsia="ko-KR"/>
        </w:rPr>
        <w:t>Список использованных источников</w:t>
      </w:r>
    </w:p>
    <w:p w14:paraId="2C66E09F"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После заключения студент приводит список литературы, использованной им при написании работы в количестве не менее 25 источников с годом выпуска не ранее 2019 г. В список включаются только те источники, которые использовались при подготовке работы.</w:t>
      </w:r>
    </w:p>
    <w:p w14:paraId="01C3F28E"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r w:rsidRPr="00C175BB">
        <w:rPr>
          <w:rFonts w:ascii="Times New Roman" w:hAnsi="Times New Roman"/>
          <w:b/>
          <w:sz w:val="24"/>
          <w:szCs w:val="24"/>
          <w:lang w:eastAsia="ko-KR"/>
        </w:rPr>
        <w:t>Графическая часть</w:t>
      </w:r>
    </w:p>
    <w:p w14:paraId="553CED4E" w14:textId="77777777" w:rsidR="00AB12F1" w:rsidRPr="00C175BB" w:rsidRDefault="00AB12F1" w:rsidP="00C175BB">
      <w:pPr>
        <w:spacing w:after="0" w:line="240" w:lineRule="auto"/>
        <w:ind w:firstLine="708"/>
        <w:jc w:val="both"/>
        <w:rPr>
          <w:rFonts w:ascii="Times New Roman" w:hAnsi="Times New Roman"/>
          <w:sz w:val="24"/>
          <w:szCs w:val="24"/>
          <w:highlight w:val="yellow"/>
          <w:lang w:eastAsia="ko-KR"/>
        </w:rPr>
      </w:pPr>
      <w:r w:rsidRPr="00C175BB">
        <w:rPr>
          <w:rStyle w:val="fontstyle01"/>
          <w:rFonts w:ascii="Times New Roman" w:hAnsi="Times New Roman"/>
          <w:sz w:val="24"/>
          <w:szCs w:val="24"/>
        </w:rPr>
        <w:t xml:space="preserve">Графическая часть </w:t>
      </w:r>
      <w:r w:rsidR="002A7084">
        <w:rPr>
          <w:rStyle w:val="fontstyle01"/>
          <w:rFonts w:ascii="Times New Roman" w:hAnsi="Times New Roman"/>
          <w:sz w:val="24"/>
          <w:szCs w:val="24"/>
        </w:rPr>
        <w:t>дипломного проекта</w:t>
      </w:r>
      <w:r w:rsidRPr="00C175BB">
        <w:rPr>
          <w:rStyle w:val="fontstyle01"/>
          <w:rFonts w:ascii="Times New Roman" w:hAnsi="Times New Roman"/>
          <w:sz w:val="24"/>
          <w:szCs w:val="24"/>
        </w:rPr>
        <w:t xml:space="preserve"> является технической документацией на разработанный элемент (устройство, технологию). Общие правила графической части должны соответствовать требованиям ЕСКД. Виды и типы, общие требования к их оформлению определены в стандартах.</w:t>
      </w:r>
    </w:p>
    <w:p w14:paraId="1D689A43" w14:textId="77777777" w:rsidR="00AB12F1" w:rsidRPr="00C175BB" w:rsidRDefault="00AB12F1" w:rsidP="00C175BB">
      <w:pPr>
        <w:spacing w:after="0" w:line="240" w:lineRule="auto"/>
        <w:ind w:firstLine="708"/>
        <w:jc w:val="both"/>
        <w:rPr>
          <w:rFonts w:ascii="Times New Roman" w:hAnsi="Times New Roman"/>
          <w:b/>
          <w:sz w:val="24"/>
          <w:szCs w:val="24"/>
          <w:lang w:eastAsia="ko-KR"/>
        </w:rPr>
      </w:pPr>
      <w:r w:rsidRPr="00C175BB">
        <w:rPr>
          <w:rFonts w:ascii="Times New Roman" w:hAnsi="Times New Roman"/>
          <w:b/>
          <w:sz w:val="24"/>
          <w:szCs w:val="24"/>
          <w:lang w:eastAsia="ko-KR"/>
        </w:rPr>
        <w:t>Приложения</w:t>
      </w:r>
    </w:p>
    <w:p w14:paraId="50F2CD69" w14:textId="77777777" w:rsidR="00AB12F1" w:rsidRPr="00C175BB" w:rsidRDefault="00AB12F1" w:rsidP="00C175BB">
      <w:pPr>
        <w:spacing w:after="0" w:line="240" w:lineRule="auto"/>
        <w:ind w:firstLine="708"/>
        <w:jc w:val="both"/>
        <w:rPr>
          <w:rFonts w:ascii="Times New Roman" w:hAnsi="Times New Roman"/>
          <w:sz w:val="24"/>
          <w:szCs w:val="24"/>
          <w:lang w:eastAsia="ko-KR"/>
        </w:rPr>
      </w:pPr>
      <w:r w:rsidRPr="00C175BB">
        <w:rPr>
          <w:rFonts w:ascii="Times New Roman" w:hAnsi="Times New Roman"/>
          <w:sz w:val="24"/>
          <w:szCs w:val="24"/>
          <w:lang w:eastAsia="ko-KR"/>
        </w:rPr>
        <w:t>В приложения помещают материалы, которые носят вспомогательный, поясняющий характер или имеющие большой объем (документы, используемые в организации по рассматриваемым вопросам, тексты программ, примеры распечаток полученных результатов, табличный и иллюстративный материал по отдельным показателям или по интегрированным оценкам, которые использованы в качестве дополнительной аргументации, более подробные блок-схемы по отдельным частям разработанных программ). В приложения следует выносить вспомогательный материал, который более детально раскрывает смысл основных разделов, но при включении его в основной текст приведет к необоснованному увеличению объема выпускной работы. Материалы приложения должны иметь порядковые номера. Объем приложения не лимитируется.</w:t>
      </w:r>
    </w:p>
    <w:p w14:paraId="0DBF2384" w14:textId="77777777" w:rsidR="00AB12F1" w:rsidRPr="00C175BB" w:rsidRDefault="00AB12F1" w:rsidP="00C175BB">
      <w:pPr>
        <w:spacing w:after="0" w:line="240" w:lineRule="auto"/>
        <w:ind w:firstLine="708"/>
        <w:jc w:val="both"/>
        <w:rPr>
          <w:rFonts w:ascii="Times New Roman" w:hAnsi="Times New Roman"/>
          <w:sz w:val="24"/>
          <w:szCs w:val="24"/>
        </w:rPr>
      </w:pPr>
      <w:r w:rsidRPr="00C175BB">
        <w:rPr>
          <w:rFonts w:ascii="Times New Roman" w:hAnsi="Times New Roman"/>
          <w:sz w:val="24"/>
          <w:szCs w:val="24"/>
        </w:rPr>
        <w:lastRenderedPageBreak/>
        <w:t xml:space="preserve">Готовая пояснительная записка </w:t>
      </w:r>
      <w:r w:rsidR="002A7084">
        <w:rPr>
          <w:rFonts w:ascii="Times New Roman" w:hAnsi="Times New Roman"/>
          <w:sz w:val="24"/>
          <w:szCs w:val="24"/>
        </w:rPr>
        <w:t>дипломного проекта</w:t>
      </w:r>
      <w:r w:rsidRPr="00C175BB">
        <w:rPr>
          <w:rFonts w:ascii="Times New Roman" w:hAnsi="Times New Roman"/>
          <w:sz w:val="24"/>
          <w:szCs w:val="24"/>
        </w:rPr>
        <w:t xml:space="preserve"> сдается руководителю, который  проверяет качество работы и заполняет карту оценивания (отзыв) (Приложение 2). В отзыве указываются соответствие содержания </w:t>
      </w:r>
      <w:r w:rsidR="002A7084">
        <w:rPr>
          <w:rFonts w:ascii="Times New Roman" w:hAnsi="Times New Roman"/>
          <w:sz w:val="24"/>
          <w:szCs w:val="24"/>
        </w:rPr>
        <w:t>дипломного проекта</w:t>
      </w:r>
      <w:r w:rsidRPr="00C175BB">
        <w:rPr>
          <w:rFonts w:ascii="Times New Roman" w:hAnsi="Times New Roman"/>
          <w:sz w:val="24"/>
          <w:szCs w:val="24"/>
        </w:rPr>
        <w:t xml:space="preserve"> теме, целям и задачам; полнота раскрытия темы, логика изложения материала; соблюдение требований ГОСТ к оформлению ПЗ; практическая часть, а также степень самостоятельности обучающегося и его личный вклад в раскрытие проблем и разработку предложений по их решению. </w:t>
      </w:r>
    </w:p>
    <w:p w14:paraId="78C247C8" w14:textId="77777777" w:rsidR="00AB12F1" w:rsidRPr="00C175BB" w:rsidRDefault="00AB12F1" w:rsidP="00C175BB">
      <w:pPr>
        <w:spacing w:after="0" w:line="240" w:lineRule="auto"/>
        <w:ind w:firstLine="708"/>
        <w:jc w:val="both"/>
        <w:rPr>
          <w:rFonts w:ascii="Times New Roman" w:hAnsi="Times New Roman"/>
          <w:i/>
          <w:sz w:val="24"/>
          <w:szCs w:val="24"/>
        </w:rPr>
      </w:pPr>
    </w:p>
    <w:p w14:paraId="5048B2C6" w14:textId="77777777" w:rsidR="00AB12F1" w:rsidRPr="00C175BB" w:rsidRDefault="00AB12F1" w:rsidP="00C175BB">
      <w:pPr>
        <w:spacing w:after="0" w:line="240" w:lineRule="auto"/>
        <w:ind w:firstLine="708"/>
        <w:rPr>
          <w:rFonts w:ascii="Times New Roman" w:hAnsi="Times New Roman"/>
          <w:b/>
          <w:caps/>
          <w:sz w:val="24"/>
          <w:szCs w:val="24"/>
          <w:lang w:eastAsia="ko-KR"/>
        </w:rPr>
      </w:pPr>
      <w:r w:rsidRPr="00C175BB">
        <w:rPr>
          <w:rFonts w:ascii="Times New Roman" w:hAnsi="Times New Roman"/>
          <w:b/>
          <w:caps/>
          <w:sz w:val="24"/>
          <w:szCs w:val="24"/>
          <w:lang w:eastAsia="ko-KR"/>
        </w:rPr>
        <w:t xml:space="preserve">2.4.2 </w:t>
      </w:r>
      <w:r w:rsidRPr="00C175BB">
        <w:rPr>
          <w:rFonts w:ascii="Times New Roman" w:hAnsi="Times New Roman"/>
          <w:b/>
          <w:sz w:val="24"/>
          <w:szCs w:val="24"/>
        </w:rPr>
        <w:t>Демонстрационный экзамен</w:t>
      </w:r>
    </w:p>
    <w:p w14:paraId="0FFF3E28"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b/>
          <w:sz w:val="24"/>
          <w:szCs w:val="24"/>
        </w:rPr>
        <w:t xml:space="preserve">Порядок организации подготовки демонстрационного экзамена. </w:t>
      </w:r>
      <w:r w:rsidRPr="00C175BB">
        <w:rPr>
          <w:rFonts w:ascii="Times New Roman" w:hAnsi="Times New Roman"/>
          <w:color w:val="000000"/>
          <w:sz w:val="24"/>
          <w:szCs w:val="24"/>
        </w:rPr>
        <w:t>Демонстрационный экзамен предусматривает моделирование реальных производственных условий для решения выпускниками практических задач профессиональной деятельности.</w:t>
      </w:r>
    </w:p>
    <w:p w14:paraId="4E005168"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Место расположения центра проведения экзамена, дата и время начала проведения демонстрационного экзамена, расписание сдачи экзаменов в составе экзаменационных групп, планируемая продолжительность проведения демонстрационного экзамена, технические перерывы в проведении демонстрационного экзамена определяются планом проведения демонстрационного экзамена, утверждаемым ГЭК совместно с образовательной организацией не позднее чем за двадцать календарных дней до даты проведения демонстрационного экзамена. Образовательная организация знакомит с планом проведения демонстрационного экзамена выпускников, сдающих демонстрационный экзамен, и лиц, обеспечивающих проведение демонстрационного экзамена, в срок не позднее, чем за пять рабочих дней до даты проведения экзамена.</w:t>
      </w:r>
    </w:p>
    <w:p w14:paraId="7D3FEA8E"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Демонстрационный экзамен по специальности 09.02.06 Сетевое и системное администрирование проводиться по </w:t>
      </w:r>
      <w:r w:rsidR="00EA5E3D" w:rsidRPr="00C175BB">
        <w:rPr>
          <w:rFonts w:ascii="Times New Roman" w:hAnsi="Times New Roman"/>
          <w:color w:val="000000"/>
          <w:sz w:val="24"/>
          <w:szCs w:val="24"/>
        </w:rPr>
        <w:t>профильному</w:t>
      </w:r>
      <w:r w:rsidRPr="00C175BB">
        <w:rPr>
          <w:rFonts w:ascii="Times New Roman" w:hAnsi="Times New Roman"/>
          <w:color w:val="000000"/>
          <w:sz w:val="24"/>
          <w:szCs w:val="24"/>
        </w:rPr>
        <w:t xml:space="preserve"> уровню.</w:t>
      </w:r>
    </w:p>
    <w:p w14:paraId="18163962"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Задания демонстрационного экзамена доводятся до главного эксперта в день, предшествующий дню начала демонстрационного экзамена. Процедура выполнения заданий демонстрационного экзамена и их оценки осуществляется на площадках, аккредитованных в качестве центров проведения демонстрационного экзамена (далее - ЦПДЭ).</w:t>
      </w:r>
    </w:p>
    <w:p w14:paraId="27A41861"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Аккредитация площадки подтверждается электронным аттестатом. </w:t>
      </w:r>
    </w:p>
    <w:p w14:paraId="5D48086B"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ЦПДЭ располагается на территории ГБПОУ «</w:t>
      </w:r>
      <w:r w:rsidR="00BC2265">
        <w:rPr>
          <w:rFonts w:ascii="Times New Roman" w:hAnsi="Times New Roman"/>
          <w:color w:val="000000"/>
          <w:sz w:val="24"/>
          <w:szCs w:val="24"/>
        </w:rPr>
        <w:t>Челябинский радиотехнический техникум»</w:t>
      </w:r>
      <w:r w:rsidRPr="00C175BB">
        <w:rPr>
          <w:rFonts w:ascii="Times New Roman" w:hAnsi="Times New Roman"/>
          <w:color w:val="000000"/>
          <w:sz w:val="24"/>
          <w:szCs w:val="24"/>
        </w:rPr>
        <w:t xml:space="preserve">, оборудован и оснащен в соответствии с комплектом оценочной документации КОД по специальности 09.02.06 Сетевое и системное администрирование, квалификация «Системный администратор». Оценочные материалы инвариантной части с описанием условий выполнения заданий и критериев оценки представлены на сайте оператора: </w:t>
      </w:r>
      <w:r w:rsidRPr="00C175BB">
        <w:rPr>
          <w:rFonts w:ascii="Times New Roman" w:hAnsi="Times New Roman"/>
          <w:i/>
          <w:color w:val="000000"/>
          <w:sz w:val="24"/>
          <w:szCs w:val="24"/>
        </w:rPr>
        <w:t>https://bom.firpo.ru.</w:t>
      </w:r>
    </w:p>
    <w:p w14:paraId="2F77E024"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За каждой площадкой закрепляется главный эксперт.</w:t>
      </w:r>
    </w:p>
    <w:p w14:paraId="24DE94CE"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Все участники демонстрационного экзамена и эксперты должны быть зарегистрированы в электронной системе интернет-мониторинга с учетом требований Федерального закона от 27 июля 2006 г. N 152-ФЗ "О персональных данных".</w:t>
      </w:r>
    </w:p>
    <w:p w14:paraId="09FF6081"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Процессы организации и проведения демонстрационного экзамена, включая формирование экзаменационных групп, процедуры согласования и назначения экспертов, аккредитацию ЦПДЭ, автоматизированный выбор заданий, а также обработка и мониторинг результатов демонстрационного экзамена осуществляются в электронной системе интернет мониторинга. После публикации КОД на официальном сайте, ответственным за проведение демонстрационного экзамена на базе профессиональной образовательной организации, информация доводится до обучающихся. Комплект оценочной документации включает: </w:t>
      </w:r>
    </w:p>
    <w:p w14:paraId="2525FB26" w14:textId="77777777" w:rsidR="00AB12F1" w:rsidRPr="00C175BB" w:rsidRDefault="00AB12F1" w:rsidP="00C175BB">
      <w:pPr>
        <w:pStyle w:val="a3"/>
        <w:numPr>
          <w:ilvl w:val="0"/>
          <w:numId w:val="10"/>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комплекс требований для проведения демонстрационного экзамена; </w:t>
      </w:r>
    </w:p>
    <w:p w14:paraId="3D20A2D1" w14:textId="77777777" w:rsidR="00AB12F1" w:rsidRPr="00C175BB" w:rsidRDefault="00AB12F1" w:rsidP="00C175BB">
      <w:pPr>
        <w:pStyle w:val="a3"/>
        <w:numPr>
          <w:ilvl w:val="0"/>
          <w:numId w:val="10"/>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перечень оборудования и оснащения, расходных материалов, средств обучения и воспитания;</w:t>
      </w:r>
    </w:p>
    <w:p w14:paraId="281306BE" w14:textId="77777777" w:rsidR="00AB12F1" w:rsidRPr="00C175BB" w:rsidRDefault="00AB12F1" w:rsidP="00C175BB">
      <w:pPr>
        <w:pStyle w:val="a3"/>
        <w:numPr>
          <w:ilvl w:val="0"/>
          <w:numId w:val="10"/>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примерный план застройки площадки демонстрационного экзамена; </w:t>
      </w:r>
    </w:p>
    <w:p w14:paraId="7CF66031" w14:textId="77777777" w:rsidR="00AB12F1" w:rsidRPr="00C175BB" w:rsidRDefault="00AB12F1" w:rsidP="00C175BB">
      <w:pPr>
        <w:pStyle w:val="a3"/>
        <w:numPr>
          <w:ilvl w:val="0"/>
          <w:numId w:val="10"/>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требования к составу экспертных групп; </w:t>
      </w:r>
    </w:p>
    <w:p w14:paraId="12D52859" w14:textId="77777777" w:rsidR="00AB12F1" w:rsidRPr="00C175BB" w:rsidRDefault="00AB12F1" w:rsidP="00C175BB">
      <w:pPr>
        <w:pStyle w:val="a3"/>
        <w:numPr>
          <w:ilvl w:val="0"/>
          <w:numId w:val="10"/>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инструкции по технике безопасности; </w:t>
      </w:r>
    </w:p>
    <w:p w14:paraId="16798B38" w14:textId="77777777" w:rsidR="00AB12F1" w:rsidRPr="00C175BB" w:rsidRDefault="00AB12F1" w:rsidP="00C175BB">
      <w:pPr>
        <w:pStyle w:val="a3"/>
        <w:numPr>
          <w:ilvl w:val="0"/>
          <w:numId w:val="10"/>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образцы заданий. </w:t>
      </w:r>
    </w:p>
    <w:p w14:paraId="4FDE8F40"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Инвариантная (обязательная) часть комплекта оценочной документации для проведения демонстрационного экзамена разрабатываются оператором с участием организаций-партнеров, отраслевых и профессиональных сообществ. Вариативная часть комплекта оценочной документации не разрабатывается.</w:t>
      </w:r>
    </w:p>
    <w:p w14:paraId="282A7506" w14:textId="77777777" w:rsidR="00AB12F1" w:rsidRPr="00C175BB" w:rsidRDefault="00AB12F1" w:rsidP="00C175BB">
      <w:pPr>
        <w:spacing w:after="0" w:line="240" w:lineRule="auto"/>
        <w:ind w:firstLine="708"/>
        <w:jc w:val="both"/>
        <w:rPr>
          <w:rFonts w:ascii="Times New Roman" w:hAnsi="Times New Roman"/>
          <w:b/>
          <w:sz w:val="24"/>
          <w:szCs w:val="24"/>
        </w:rPr>
      </w:pPr>
      <w:r w:rsidRPr="00C175BB">
        <w:rPr>
          <w:rFonts w:ascii="Times New Roman" w:hAnsi="Times New Roman"/>
          <w:b/>
          <w:sz w:val="24"/>
          <w:szCs w:val="24"/>
        </w:rPr>
        <w:lastRenderedPageBreak/>
        <w:t xml:space="preserve">Порядок проведения демонстрационного экзамена. </w:t>
      </w:r>
      <w:r w:rsidRPr="00C175BB">
        <w:rPr>
          <w:rFonts w:ascii="Times New Roman" w:hAnsi="Times New Roman"/>
          <w:color w:val="000000"/>
          <w:sz w:val="24"/>
          <w:szCs w:val="24"/>
        </w:rPr>
        <w:t>Демонстрационный экзамен проводится с использованием комплектов оценочной документации, включенных образовательной организацией в Программу ГИА. Демонстрационный экзамен проводится при неукоснительном соблюдении выпускниками, лицами, привлеченными к проведению демонстрационного экзамена, требований охраны труда и производственной безопасности, а также с соблюдением принципов объективности, открытости и равенства выпускников.</w:t>
      </w:r>
    </w:p>
    <w:p w14:paraId="7FD83ACC"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Выпускники проходят демонстрационный экзамен в центре проведения демонстрационного экзамена в составе экзаменационных групп. Центры проведения демонстрационного экзамена могут быть оборудованы средствами видеонаблюдения, позволяющими осуществлять видеозапись хода проведения демонстрационного экзамена. </w:t>
      </w:r>
    </w:p>
    <w:p w14:paraId="25549939"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Выпускники знакомятся со своими рабочими местами, под руководством главного эксперта, также повторно знакомятся с планом проведения демонстрационного экзамена, условиями оказания первичной медицинской помощи в центре проведения экзамена. Факт ознакомления отражается главным экспертом в протоколе распределения рабочих мест. Технический эксперт под подпись знакомит главного эксперта, членов экспертной группы, выпускников с требованиями охраны труда и безопасности производства. Для проведения и оценки результатов демонстрационного экзамена по специальности 09.02.06 Сетевое и системное администрирование, квалификация «</w:t>
      </w:r>
      <w:r w:rsidR="00E239F7" w:rsidRPr="00C175BB">
        <w:rPr>
          <w:rFonts w:ascii="Times New Roman" w:hAnsi="Times New Roman"/>
          <w:color w:val="000000"/>
          <w:sz w:val="24"/>
          <w:szCs w:val="24"/>
        </w:rPr>
        <w:t>С</w:t>
      </w:r>
      <w:r w:rsidRPr="00C175BB">
        <w:rPr>
          <w:rFonts w:ascii="Times New Roman" w:hAnsi="Times New Roman"/>
          <w:color w:val="000000"/>
          <w:sz w:val="24"/>
          <w:szCs w:val="24"/>
        </w:rPr>
        <w:t xml:space="preserve">истемный администратор» формируется экспертная группа. Не позднее чем за один рабочий день до даты проведения демонстрационного экзамена главным экспертом проводится проверка готовности центра проведения экзамена в присутствии членов экспертной группы, выпускников, а также технического эксперта, назначаемого организацией, на территории которой расположен центр проведения экзамена, ответственного за соблюдение установленных норм и правил охраны труда и техники безопасности. </w:t>
      </w:r>
    </w:p>
    <w:p w14:paraId="3986F5F3"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Главным экспертом в протоколах фиксируется: </w:t>
      </w:r>
    </w:p>
    <w:p w14:paraId="099647BE" w14:textId="77777777" w:rsidR="00AB12F1" w:rsidRPr="00C175BB" w:rsidRDefault="00AB12F1" w:rsidP="00C175BB">
      <w:pPr>
        <w:pStyle w:val="a3"/>
        <w:numPr>
          <w:ilvl w:val="0"/>
          <w:numId w:val="11"/>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результат проверки готовности центра проведения демонстрационного экзамена;</w:t>
      </w:r>
    </w:p>
    <w:p w14:paraId="654AFD0B" w14:textId="77777777" w:rsidR="00AB12F1" w:rsidRPr="00C175BB" w:rsidRDefault="00AB12F1" w:rsidP="00C175BB">
      <w:pPr>
        <w:pStyle w:val="a3"/>
        <w:numPr>
          <w:ilvl w:val="0"/>
          <w:numId w:val="11"/>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результат распределения обязанностей между членами экспертной группы; </w:t>
      </w:r>
    </w:p>
    <w:p w14:paraId="08DA719B" w14:textId="77777777" w:rsidR="00AB12F1" w:rsidRPr="00C175BB" w:rsidRDefault="00AB12F1" w:rsidP="00C175BB">
      <w:pPr>
        <w:pStyle w:val="a3"/>
        <w:numPr>
          <w:ilvl w:val="0"/>
          <w:numId w:val="11"/>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распределение рабочих мест между выпускниками с использованием способа случайной выборки; </w:t>
      </w:r>
    </w:p>
    <w:p w14:paraId="3F44FC49" w14:textId="77777777" w:rsidR="00AB12F1" w:rsidRPr="00C175BB" w:rsidRDefault="00AB12F1" w:rsidP="00C175BB">
      <w:pPr>
        <w:pStyle w:val="a3"/>
        <w:numPr>
          <w:ilvl w:val="0"/>
          <w:numId w:val="11"/>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факт ознакомления с рабочими местами, с планом проведения демонстрационного экзамена, условиями оказания первичной медицинской помощи.</w:t>
      </w:r>
    </w:p>
    <w:p w14:paraId="548F401B"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Технический эксперт под подпись знакомит главного эксперта, членов экспертной группы, выпускников с требованиями охраны труда и безопасности производства. В день проведения демонстрационного экзамена в центре проведения экзамена присутствуют: </w:t>
      </w:r>
    </w:p>
    <w:p w14:paraId="169B1F82"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руководитель (уполномоченный представитель) организации, на базе которой организован центр проведения экзамена; </w:t>
      </w:r>
    </w:p>
    <w:p w14:paraId="58146D95"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не менее одного члена ГЭК, не считая членов экспертной группы; </w:t>
      </w:r>
    </w:p>
    <w:p w14:paraId="22BCBF2D"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члены экспертной группы; </w:t>
      </w:r>
    </w:p>
    <w:p w14:paraId="3DFEF737"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главный эксперт; </w:t>
      </w:r>
    </w:p>
    <w:p w14:paraId="795ED8F6"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представители организаций-партнеров (по согласованию с образовательной организацией); </w:t>
      </w:r>
    </w:p>
    <w:p w14:paraId="46B6495B"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выпускники (на основании документов, удостоверяющих личность); </w:t>
      </w:r>
    </w:p>
    <w:p w14:paraId="5A2908CA"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технический эксперт; </w:t>
      </w:r>
    </w:p>
    <w:p w14:paraId="73431A53"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представитель образовательной организации, ответственный за сопровождение выпускников к центру проведения экзамена (при необходимости); </w:t>
      </w:r>
    </w:p>
    <w:p w14:paraId="7055E666"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ассистент, оказывающий необходимую помощь выпускнику из числа лиц с ограниченными возможностями здоровья, детей инвалидов, инвалидов </w:t>
      </w:r>
      <w:r w:rsidR="00E239F7" w:rsidRPr="00C175BB">
        <w:rPr>
          <w:rFonts w:ascii="Times New Roman" w:hAnsi="Times New Roman"/>
          <w:color w:val="000000"/>
          <w:sz w:val="24"/>
          <w:szCs w:val="24"/>
        </w:rPr>
        <w:t>(при необходимости);</w:t>
      </w:r>
    </w:p>
    <w:p w14:paraId="2A74C7D3" w14:textId="77777777" w:rsidR="00AB12F1" w:rsidRPr="00C175BB" w:rsidRDefault="00AB12F1" w:rsidP="00C175BB">
      <w:pPr>
        <w:pStyle w:val="a3"/>
        <w:numPr>
          <w:ilvl w:val="0"/>
          <w:numId w:val="16"/>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организаторы, назначенные образовательной организацией из числа педагогических работников, оказывающие содействие главному эксперту в обеспечении соблюдения всех требований к проведению демонстрационного экзамена. </w:t>
      </w:r>
    </w:p>
    <w:p w14:paraId="5D22AB5D"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В случае отсутствия в день проведения демонстрационного экзамена в центре проведения экзамена лиц, указанных выше, решение о проведении демонстрационного экзамена принимается главным экспертом, о чем главным экспертом вносится соответствующая запись в протокол проведения демонстрационного экзамена. Допуск выпускников в центр проведения экзамена осу</w:t>
      </w:r>
      <w:r w:rsidRPr="00C175BB">
        <w:rPr>
          <w:rFonts w:ascii="Times New Roman" w:hAnsi="Times New Roman"/>
          <w:color w:val="000000"/>
          <w:sz w:val="24"/>
          <w:szCs w:val="24"/>
        </w:rPr>
        <w:lastRenderedPageBreak/>
        <w:t xml:space="preserve">ществляется главным экспертом на основании документов, удостоверяющих личность. Члены государственной экзаменационной комиссии, являющиеся экспертами демонстрационного экзамена, осуществляют свою деятельность в рамках полномочий экспертной группы. </w:t>
      </w:r>
    </w:p>
    <w:p w14:paraId="1614F417"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В день проведения демонстрационного экзамена в центре проведения экзамена могут присутствовать: </w:t>
      </w:r>
    </w:p>
    <w:p w14:paraId="3CE4E003" w14:textId="77777777" w:rsidR="00AB12F1" w:rsidRPr="00C175BB" w:rsidRDefault="00AB12F1" w:rsidP="00C175BB">
      <w:pPr>
        <w:pStyle w:val="a3"/>
        <w:numPr>
          <w:ilvl w:val="0"/>
          <w:numId w:val="13"/>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должностные лица органа исполнительной власти субъекта Российской Федерации, осуществляющего управление в сфере образования (по решению указанного органа); </w:t>
      </w:r>
    </w:p>
    <w:p w14:paraId="33729BC5" w14:textId="77777777" w:rsidR="00AB12F1" w:rsidRPr="00C175BB" w:rsidRDefault="00AB12F1" w:rsidP="00C175BB">
      <w:pPr>
        <w:pStyle w:val="a3"/>
        <w:numPr>
          <w:ilvl w:val="0"/>
          <w:numId w:val="13"/>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представители оператора (по согласованию с образовательной организацией); </w:t>
      </w:r>
    </w:p>
    <w:p w14:paraId="4ECEB5BF" w14:textId="77777777" w:rsidR="00AB12F1" w:rsidRPr="00C175BB" w:rsidRDefault="00AB12F1" w:rsidP="00C175BB">
      <w:pPr>
        <w:pStyle w:val="a3"/>
        <w:numPr>
          <w:ilvl w:val="0"/>
          <w:numId w:val="13"/>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медицинские работники (по решению организации, на территории которой располагается центр проведения демонстрационного экзамена); </w:t>
      </w:r>
    </w:p>
    <w:p w14:paraId="6B1F50C7" w14:textId="77777777" w:rsidR="00AB12F1" w:rsidRPr="00C175BB" w:rsidRDefault="00AB12F1" w:rsidP="00C175BB">
      <w:pPr>
        <w:pStyle w:val="a3"/>
        <w:numPr>
          <w:ilvl w:val="0"/>
          <w:numId w:val="13"/>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представители организаций-партнеров (по решению таких организаций по согласованию с образовательной организацией). </w:t>
      </w:r>
    </w:p>
    <w:p w14:paraId="2B6ACDD1"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Указанные в настоящем пункте лица присутствуют в центре проведения экзамена в день проведения демонстрационного экзамена на основании документов, удостоверяющих личность и обязаны: − соблюдать установленные требования по охране труда и производственной безопасности, выполнять указания технического эксперта по соблюдению указанных требований; − пользоваться средствами связи исключительно по вопросам служебной необходимости, в том числе в рамках оказания необходимого содействия главному эксперту; − не мешать и не взаимодействовать с выпускниками при выполнении ими заданий, не передавать им средства связи и хранения информации, иные предметы и материалы. Представитель образовательной организации располагается в изолированном от центра проведения экзамена помещении. Члены государственной экзаменационной комиссии, не являющиеся экспертами демонстрационного экзамена, находятся на площадке в качестве наблюдателей, не участвуют в работе экспертной группы. Все замечания, связанные, по мнению членов ГЭК, с нарушением хода оценочных процедур, а также некорректным поведением участников и экспертов, которые мешают другим участникам выполнять экзаменационные задания и могут повлиять на объективность результатов оценки, доводятся до сведения главного эксперта. Организация деятельности экспертной группы осуществляется главным экспертом. </w:t>
      </w:r>
    </w:p>
    <w:p w14:paraId="3B669794"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Главный эксперт вправе давать указания по организации и проведению демонстрационного экзамена, обязательные для выполнения лицами, привлеченными к проведению демонстрационного экзамена, и выпускникам, удалять из центра проведения экзамена лиц, допустивших грубое нарушение требований Порядка, требований охраны труда и безопасности производства, а также останавливать, приостанавливать и возобновлять проведение демонстрационного экзамена при возникновении необходимости устранения грубых нарушений требований Порядка, требований охраны труда и производственной безопасности. В случае удаления из центра проведения экзамена выпускника, лица, привлеченного к проведению демонстрационного экзамена, или присутствующего в центре проведения экзамена, главным экспертом составляется акт об удалении. Результаты ГИА выпускника, удаленного из центра проведения экзамена, аннулируются ГЭК, и такой выпускник признается ГЭК не прошедшим ГИА по неуважительной причине. Главный эксперт обязан находиться в центре проведения экзамена до окончания демонстрационного экзамена, осуществлять контроль за соблюдением лицами, привлеченными к проведению демонстрационного экзамена, выпускниками требований Порядка. </w:t>
      </w:r>
    </w:p>
    <w:p w14:paraId="69D1DBA2"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На время проведения демонстрационного экзамена назначается технический эксперт, отвечающий за техническое состояние оборудования и соблюдение всеми присутствующими на площадке лицами правил и норм охраны труда и техники безопасности. Технический эксперт вправе: − наблюдать за ходом проведения демонстрационного экзамена; − давать разъяснения и указания лицам, привлеченным к проведению демонстрационного экзамена, выпускникам по вопросам соблюдения требований охраны труда и производственной безопасности; − сообщать главному эксперту о выявленных случаях нарушений лицами, привлеченными к проведению демонстрационного экзамена, выпускниками требований охраны труда и требований производственной безопасности, а также невыполнения такими лицами указаний технического эксперта, направленных на обеспечение соблюдения требований охраны труда и производственной безопасности; − останавливать в случаях, требующих немедленного решения, в целях охраны жизни и здоровья лиц, привлеченных к проведению демонстрационного экзамена, выпускников действия выпускников по </w:t>
      </w:r>
      <w:r w:rsidRPr="00C175BB">
        <w:rPr>
          <w:rFonts w:ascii="Times New Roman" w:hAnsi="Times New Roman"/>
          <w:color w:val="000000"/>
          <w:sz w:val="24"/>
          <w:szCs w:val="24"/>
        </w:rPr>
        <w:lastRenderedPageBreak/>
        <w:t>выполнению заданий, действия других лиц, находящихся в центре проведения экзамена с уведомлением главного эксперта.</w:t>
      </w:r>
    </w:p>
    <w:p w14:paraId="32E3D202"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b/>
          <w:color w:val="000000"/>
          <w:sz w:val="24"/>
          <w:szCs w:val="24"/>
        </w:rPr>
        <w:t xml:space="preserve">Выпускники вправе: </w:t>
      </w:r>
      <w:r w:rsidRPr="00C175BB">
        <w:rPr>
          <w:rFonts w:ascii="Times New Roman" w:hAnsi="Times New Roman"/>
          <w:color w:val="000000"/>
          <w:sz w:val="24"/>
          <w:szCs w:val="24"/>
        </w:rPr>
        <w:t>пользоваться оборудованием центра проведения экзамена, необходимыми материалами, средствами обучения и воспитания в соответствии с требованиями комплекта оценочной документации, для выполнения задания демонстрационного экзамена; получать разъяснения технического эксперта по вопросам безопасной и бесперебойной эксплуатации оборудования центра проведения экзамена; получить копию задания демонстрационного экзамена на бумажном носителе.</w:t>
      </w:r>
    </w:p>
    <w:p w14:paraId="68FC6FBD"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b/>
          <w:color w:val="000000"/>
          <w:sz w:val="24"/>
          <w:szCs w:val="24"/>
        </w:rPr>
        <w:t>Выпускники обязаны:</w:t>
      </w:r>
      <w:r w:rsidRPr="00C175BB">
        <w:rPr>
          <w:rFonts w:ascii="Times New Roman" w:hAnsi="Times New Roman"/>
          <w:color w:val="000000"/>
          <w:sz w:val="24"/>
          <w:szCs w:val="24"/>
        </w:rPr>
        <w:t xml:space="preserve"> </w:t>
      </w:r>
    </w:p>
    <w:p w14:paraId="37579DC5" w14:textId="77777777" w:rsidR="00AB12F1" w:rsidRPr="00C175BB" w:rsidRDefault="00AB12F1" w:rsidP="00C175BB">
      <w:pPr>
        <w:pStyle w:val="a3"/>
        <w:numPr>
          <w:ilvl w:val="0"/>
          <w:numId w:val="12"/>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во время проведения демонстрационного экзамена не пользоваться и не иметь при себе средства связи, носители информации, средства ее передачи и хранения, если это прямо не предусмотрено комплектом оценочной документации; </w:t>
      </w:r>
    </w:p>
    <w:p w14:paraId="374C6EED" w14:textId="77777777" w:rsidR="00AB12F1" w:rsidRPr="00C175BB" w:rsidRDefault="00AB12F1" w:rsidP="00C175BB">
      <w:pPr>
        <w:pStyle w:val="a3"/>
        <w:numPr>
          <w:ilvl w:val="0"/>
          <w:numId w:val="12"/>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во время проведения демонстрационного экзамена использовать только средства обучения и воспитания, разрешенные комплектом оценочной документации; </w:t>
      </w:r>
    </w:p>
    <w:p w14:paraId="0A484435" w14:textId="77777777" w:rsidR="00AB12F1" w:rsidRPr="00C175BB" w:rsidRDefault="00AB12F1" w:rsidP="00C175BB">
      <w:pPr>
        <w:pStyle w:val="a3"/>
        <w:numPr>
          <w:ilvl w:val="0"/>
          <w:numId w:val="12"/>
        </w:numPr>
        <w:tabs>
          <w:tab w:val="left" w:pos="993"/>
        </w:tabs>
        <w:spacing w:after="0" w:line="240" w:lineRule="auto"/>
        <w:ind w:left="0" w:firstLine="708"/>
        <w:jc w:val="both"/>
        <w:rPr>
          <w:rFonts w:ascii="Times New Roman" w:hAnsi="Times New Roman"/>
          <w:color w:val="000000"/>
          <w:sz w:val="24"/>
          <w:szCs w:val="24"/>
        </w:rPr>
      </w:pPr>
      <w:r w:rsidRPr="00C175BB">
        <w:rPr>
          <w:rFonts w:ascii="Times New Roman" w:hAnsi="Times New Roman"/>
          <w:color w:val="000000"/>
          <w:sz w:val="24"/>
          <w:szCs w:val="24"/>
        </w:rPr>
        <w:t xml:space="preserve">во время проведения демонстрационного экзамена не взаимодействовать с другими выпускниками, экспертами, иными лицами, находящимися в центре проведения экзамена, если это не предусмотрено комплектом оценочной документации и заданием демонстрационного экзамена. </w:t>
      </w:r>
    </w:p>
    <w:p w14:paraId="116D4B05" w14:textId="77777777" w:rsidR="00AB12F1" w:rsidRPr="00C175BB" w:rsidRDefault="00AB12F1" w:rsidP="00C175BB">
      <w:pPr>
        <w:spacing w:after="0" w:line="240" w:lineRule="auto"/>
        <w:ind w:firstLine="708"/>
        <w:jc w:val="both"/>
        <w:rPr>
          <w:rFonts w:ascii="Times New Roman" w:hAnsi="Times New Roman"/>
          <w:color w:val="000000"/>
          <w:sz w:val="24"/>
          <w:szCs w:val="24"/>
        </w:rPr>
      </w:pPr>
      <w:r w:rsidRPr="00C175BB">
        <w:rPr>
          <w:rFonts w:ascii="Times New Roman" w:hAnsi="Times New Roman"/>
          <w:color w:val="000000"/>
          <w:sz w:val="24"/>
          <w:szCs w:val="24"/>
        </w:rPr>
        <w:t>Выпускники могут иметь при себе лекарственные средства и питание, прием которых осуществляется в специально отведенном для этого помещении согласно плану проведения демонстрационного экзамена за пределами центра проведения экзамена. После объявления главным экспертом начала демонстрационного экзамена выпускники приступают к выполнению заданий демонстрационного экзамена. Время начала демонстрационного экзамена фиксируется в протоколе проведения демонстрационного экзамена, составляемом главным экспертом по каждой экзаменационной группе. Выпускник по собственному желанию может завершить выполнение задания досрочно, уведомив об этом главного эксперта. В случае досрочного завершения ГИА выпускником по независящим от него причинам результаты ГИА оцениваются по фактически выполненной работе, или по заявлению такого выпускника ГЭК принимается решение об аннулировании результатов ГИА, а такой выпускник признается ГЭК не прошедшим ГИА по уважительной причине.</w:t>
      </w:r>
    </w:p>
    <w:bookmarkEnd w:id="6"/>
    <w:p w14:paraId="28E3C746" w14:textId="77777777" w:rsidR="00AB12F1" w:rsidRPr="00C175BB" w:rsidRDefault="00AB12F1" w:rsidP="00C175BB">
      <w:pPr>
        <w:spacing w:after="0" w:line="240" w:lineRule="auto"/>
        <w:rPr>
          <w:rFonts w:ascii="Times New Roman" w:hAnsi="Times New Roman"/>
          <w:sz w:val="24"/>
          <w:szCs w:val="24"/>
          <w:lang w:eastAsia="zh-CN"/>
        </w:rPr>
      </w:pPr>
      <w:r w:rsidRPr="00C175BB">
        <w:rPr>
          <w:rFonts w:ascii="Times New Roman" w:hAnsi="Times New Roman"/>
          <w:sz w:val="24"/>
          <w:szCs w:val="24"/>
          <w:lang w:eastAsia="zh-CN"/>
        </w:rPr>
        <w:br w:type="page"/>
      </w:r>
    </w:p>
    <w:p w14:paraId="456094B5" w14:textId="77777777" w:rsidR="00561B86" w:rsidRDefault="00AB12F1" w:rsidP="00561B86">
      <w:pPr>
        <w:pStyle w:val="10"/>
        <w:spacing w:after="0" w:line="240" w:lineRule="auto"/>
        <w:rPr>
          <w:lang w:eastAsia="zh-CN"/>
        </w:rPr>
      </w:pPr>
      <w:bookmarkStart w:id="7" w:name="_Toc529418932"/>
      <w:bookmarkStart w:id="8" w:name="_Toc172451273"/>
      <w:r w:rsidRPr="00C175BB">
        <w:rPr>
          <w:lang w:eastAsia="zh-CN"/>
        </w:rPr>
        <w:lastRenderedPageBreak/>
        <w:t xml:space="preserve">3. УСЛОВИЯ РЕАЛИЗАЦИИ ПРОГРАММЫ </w:t>
      </w:r>
    </w:p>
    <w:p w14:paraId="2535BA26" w14:textId="77777777" w:rsidR="00AB12F1" w:rsidRPr="00C175BB" w:rsidRDefault="00AB12F1" w:rsidP="00C175BB">
      <w:pPr>
        <w:pStyle w:val="10"/>
        <w:rPr>
          <w:lang w:eastAsia="zh-CN"/>
        </w:rPr>
      </w:pPr>
      <w:r w:rsidRPr="00C175BB">
        <w:rPr>
          <w:lang w:eastAsia="zh-CN"/>
        </w:rPr>
        <w:t>ГОСУДАРСТВЕННОЙ ИТОГОВОЙ АТТЕСТАЦИИ</w:t>
      </w:r>
      <w:bookmarkEnd w:id="7"/>
      <w:bookmarkEnd w:id="8"/>
    </w:p>
    <w:p w14:paraId="193307D8" w14:textId="77777777" w:rsidR="00AB12F1" w:rsidRPr="00C175BB" w:rsidRDefault="00AB12F1" w:rsidP="00E46088">
      <w:pPr>
        <w:tabs>
          <w:tab w:val="left" w:pos="1134"/>
        </w:tabs>
        <w:spacing w:after="0" w:line="240" w:lineRule="auto"/>
        <w:ind w:firstLine="709"/>
        <w:jc w:val="both"/>
        <w:rPr>
          <w:rFonts w:ascii="Times New Roman" w:hAnsi="Times New Roman"/>
          <w:sz w:val="24"/>
          <w:szCs w:val="24"/>
          <w:lang w:eastAsia="ko-KR"/>
        </w:rPr>
      </w:pPr>
      <w:r w:rsidRPr="00C175BB">
        <w:rPr>
          <w:rFonts w:ascii="Times New Roman" w:hAnsi="Times New Roman"/>
          <w:b/>
          <w:sz w:val="24"/>
          <w:szCs w:val="24"/>
          <w:lang w:eastAsia="ko-KR"/>
        </w:rPr>
        <w:t>3.1. Требования к минимальному материально-техническому обеспечению при выполнении выпускной квалификационной работы</w:t>
      </w:r>
    </w:p>
    <w:p w14:paraId="55C09A3F" w14:textId="77777777" w:rsidR="00AB12F1" w:rsidRPr="00C175BB" w:rsidRDefault="00AB12F1" w:rsidP="00E46088">
      <w:pPr>
        <w:tabs>
          <w:tab w:val="left" w:pos="1134"/>
        </w:tabs>
        <w:spacing w:after="0" w:line="240" w:lineRule="auto"/>
        <w:ind w:firstLine="709"/>
        <w:jc w:val="both"/>
        <w:rPr>
          <w:rFonts w:ascii="Times New Roman" w:hAnsi="Times New Roman"/>
          <w:sz w:val="24"/>
          <w:szCs w:val="24"/>
          <w:lang w:eastAsia="ko-KR"/>
        </w:rPr>
      </w:pPr>
      <w:r w:rsidRPr="00C175BB">
        <w:rPr>
          <w:rFonts w:ascii="Times New Roman" w:hAnsi="Times New Roman"/>
          <w:sz w:val="24"/>
          <w:szCs w:val="24"/>
          <w:lang w:eastAsia="ko-KR"/>
        </w:rPr>
        <w:t>Реализация программы ГИА предполагает наличие кабинета подготовки к итоговой аттестации</w:t>
      </w:r>
    </w:p>
    <w:p w14:paraId="58EA463E" w14:textId="77777777" w:rsidR="00AB12F1" w:rsidRPr="00C175BB" w:rsidRDefault="00AB12F1" w:rsidP="00E46088">
      <w:pPr>
        <w:tabs>
          <w:tab w:val="left" w:pos="1134"/>
        </w:tabs>
        <w:spacing w:after="0" w:line="240" w:lineRule="auto"/>
        <w:ind w:firstLine="709"/>
        <w:jc w:val="both"/>
        <w:rPr>
          <w:rFonts w:ascii="Times New Roman" w:hAnsi="Times New Roman"/>
          <w:sz w:val="24"/>
          <w:szCs w:val="24"/>
          <w:lang w:eastAsia="ko-KR"/>
        </w:rPr>
      </w:pPr>
      <w:r w:rsidRPr="00C175BB">
        <w:rPr>
          <w:rFonts w:ascii="Times New Roman" w:hAnsi="Times New Roman"/>
          <w:sz w:val="24"/>
          <w:szCs w:val="24"/>
          <w:lang w:eastAsia="ko-KR"/>
        </w:rPr>
        <w:t>Оборудование кабинета:</w:t>
      </w:r>
    </w:p>
    <w:p w14:paraId="2E958CD2" w14:textId="77777777" w:rsidR="00AB12F1" w:rsidRPr="00C175BB" w:rsidRDefault="00AB12F1" w:rsidP="00E46088">
      <w:pPr>
        <w:pStyle w:val="a3"/>
        <w:numPr>
          <w:ilvl w:val="0"/>
          <w:numId w:val="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sz w:val="24"/>
          <w:szCs w:val="24"/>
        </w:rPr>
      </w:pPr>
      <w:r w:rsidRPr="00C175BB">
        <w:rPr>
          <w:rFonts w:ascii="Times New Roman" w:hAnsi="Times New Roman"/>
          <w:sz w:val="24"/>
          <w:szCs w:val="24"/>
        </w:rPr>
        <w:t>рабочие места для преподавателя и обучающихся</w:t>
      </w:r>
    </w:p>
    <w:p w14:paraId="3A481507" w14:textId="77777777" w:rsidR="00AB12F1" w:rsidRPr="00C175BB" w:rsidRDefault="00AB12F1" w:rsidP="00E46088">
      <w:pPr>
        <w:pStyle w:val="a3"/>
        <w:numPr>
          <w:ilvl w:val="0"/>
          <w:numId w:val="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sz w:val="24"/>
          <w:szCs w:val="24"/>
        </w:rPr>
      </w:pPr>
      <w:r w:rsidRPr="00C175BB">
        <w:rPr>
          <w:rFonts w:ascii="Times New Roman" w:hAnsi="Times New Roman"/>
          <w:sz w:val="24"/>
          <w:szCs w:val="24"/>
        </w:rPr>
        <w:t>специализированный программно-аппаратный комплекс педагога:</w:t>
      </w:r>
    </w:p>
    <w:p w14:paraId="7A5B84FB" w14:textId="77777777" w:rsidR="00AB12F1" w:rsidRPr="00C175BB" w:rsidRDefault="00AB12F1" w:rsidP="00E46088">
      <w:pPr>
        <w:pStyle w:val="a3"/>
        <w:numPr>
          <w:ilvl w:val="1"/>
          <w:numId w:val="5"/>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1134"/>
        <w:jc w:val="both"/>
        <w:rPr>
          <w:rFonts w:ascii="Times New Roman" w:hAnsi="Times New Roman"/>
          <w:sz w:val="24"/>
          <w:szCs w:val="24"/>
        </w:rPr>
      </w:pPr>
      <w:r w:rsidRPr="00C175BB">
        <w:rPr>
          <w:rFonts w:ascii="Times New Roman" w:hAnsi="Times New Roman"/>
          <w:sz w:val="24"/>
          <w:szCs w:val="24"/>
        </w:rPr>
        <w:t>персональный компьютер с лицензионным программным обеспечением;</w:t>
      </w:r>
    </w:p>
    <w:p w14:paraId="2409906A" w14:textId="77777777" w:rsidR="00AB12F1" w:rsidRPr="00C175BB" w:rsidRDefault="00AB12F1" w:rsidP="00E46088">
      <w:pPr>
        <w:pStyle w:val="a3"/>
        <w:numPr>
          <w:ilvl w:val="1"/>
          <w:numId w:val="5"/>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1134"/>
        <w:jc w:val="both"/>
        <w:rPr>
          <w:rFonts w:ascii="Times New Roman" w:hAnsi="Times New Roman"/>
          <w:sz w:val="24"/>
          <w:szCs w:val="24"/>
        </w:rPr>
      </w:pPr>
      <w:r w:rsidRPr="00C175BB">
        <w:rPr>
          <w:rFonts w:ascii="Times New Roman" w:hAnsi="Times New Roman"/>
          <w:sz w:val="24"/>
          <w:szCs w:val="24"/>
        </w:rPr>
        <w:t>интерактивное оборудование.</w:t>
      </w:r>
    </w:p>
    <w:p w14:paraId="1DF5F678" w14:textId="77777777" w:rsidR="00AB12F1" w:rsidRPr="00C175BB" w:rsidRDefault="00AB12F1" w:rsidP="00E46088">
      <w:pPr>
        <w:pStyle w:val="a3"/>
        <w:numPr>
          <w:ilvl w:val="0"/>
          <w:numId w:val="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sz w:val="24"/>
          <w:szCs w:val="24"/>
        </w:rPr>
      </w:pPr>
      <w:r w:rsidRPr="00C175BB">
        <w:rPr>
          <w:rFonts w:ascii="Times New Roman" w:hAnsi="Times New Roman"/>
          <w:sz w:val="24"/>
          <w:szCs w:val="24"/>
        </w:rPr>
        <w:t>график проведения консультаций по дипломной работе;</w:t>
      </w:r>
    </w:p>
    <w:p w14:paraId="7FFD29C3" w14:textId="77777777" w:rsidR="00AB12F1" w:rsidRPr="00C175BB" w:rsidRDefault="00AB12F1" w:rsidP="00E46088">
      <w:pPr>
        <w:pStyle w:val="a3"/>
        <w:numPr>
          <w:ilvl w:val="0"/>
          <w:numId w:val="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sz w:val="24"/>
          <w:szCs w:val="24"/>
        </w:rPr>
      </w:pPr>
      <w:r w:rsidRPr="00C175BB">
        <w:rPr>
          <w:rFonts w:ascii="Times New Roman" w:hAnsi="Times New Roman"/>
          <w:sz w:val="24"/>
          <w:szCs w:val="24"/>
        </w:rPr>
        <w:t xml:space="preserve">график поэтапного выполнения </w:t>
      </w:r>
      <w:r w:rsidR="002A7084">
        <w:rPr>
          <w:rFonts w:ascii="Times New Roman" w:hAnsi="Times New Roman"/>
          <w:sz w:val="24"/>
          <w:szCs w:val="24"/>
        </w:rPr>
        <w:t>дипломного проекта</w:t>
      </w:r>
      <w:r w:rsidRPr="00C175BB">
        <w:rPr>
          <w:rFonts w:ascii="Times New Roman" w:hAnsi="Times New Roman"/>
          <w:sz w:val="24"/>
          <w:szCs w:val="24"/>
        </w:rPr>
        <w:t>;</w:t>
      </w:r>
    </w:p>
    <w:p w14:paraId="2E382BAE" w14:textId="77777777" w:rsidR="00AB12F1" w:rsidRPr="00C175BB" w:rsidRDefault="00AB12F1" w:rsidP="00E46088">
      <w:pPr>
        <w:pStyle w:val="a3"/>
        <w:numPr>
          <w:ilvl w:val="0"/>
          <w:numId w:val="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sz w:val="24"/>
          <w:szCs w:val="24"/>
        </w:rPr>
      </w:pPr>
      <w:r w:rsidRPr="00C175BB">
        <w:rPr>
          <w:rFonts w:ascii="Times New Roman" w:hAnsi="Times New Roman"/>
          <w:sz w:val="24"/>
          <w:szCs w:val="24"/>
        </w:rPr>
        <w:t xml:space="preserve">комплект учебно-методической документации. </w:t>
      </w:r>
    </w:p>
    <w:p w14:paraId="3BF08635" w14:textId="77777777" w:rsidR="00AB12F1" w:rsidRPr="00C175BB" w:rsidRDefault="00AB12F1" w:rsidP="00E46088">
      <w:pPr>
        <w:tabs>
          <w:tab w:val="left" w:pos="1134"/>
        </w:tabs>
        <w:spacing w:after="0" w:line="240" w:lineRule="auto"/>
        <w:ind w:firstLine="709"/>
        <w:jc w:val="both"/>
        <w:rPr>
          <w:rFonts w:ascii="Times New Roman" w:hAnsi="Times New Roman"/>
          <w:sz w:val="24"/>
          <w:szCs w:val="24"/>
          <w:lang w:eastAsia="ko-KR"/>
        </w:rPr>
      </w:pPr>
      <w:r w:rsidRPr="00C175BB">
        <w:rPr>
          <w:rFonts w:ascii="Times New Roman" w:hAnsi="Times New Roman"/>
          <w:sz w:val="24"/>
          <w:szCs w:val="24"/>
          <w:lang w:eastAsia="ko-KR"/>
        </w:rPr>
        <w:t>Для защиты выпускной работы отводится специально подготовленный кабинет.</w:t>
      </w:r>
    </w:p>
    <w:p w14:paraId="15596A7C" w14:textId="77777777" w:rsidR="00AB12F1" w:rsidRPr="00C175BB" w:rsidRDefault="00AB12F1" w:rsidP="00E46088">
      <w:pPr>
        <w:tabs>
          <w:tab w:val="left" w:pos="1134"/>
        </w:tabs>
        <w:spacing w:after="0" w:line="240" w:lineRule="auto"/>
        <w:ind w:firstLine="709"/>
        <w:jc w:val="both"/>
        <w:rPr>
          <w:rFonts w:ascii="Times New Roman" w:hAnsi="Times New Roman"/>
          <w:sz w:val="24"/>
          <w:szCs w:val="24"/>
          <w:lang w:eastAsia="ko-KR"/>
        </w:rPr>
      </w:pPr>
      <w:r w:rsidRPr="00C175BB">
        <w:rPr>
          <w:rFonts w:ascii="Times New Roman" w:hAnsi="Times New Roman"/>
          <w:sz w:val="24"/>
          <w:szCs w:val="24"/>
          <w:lang w:eastAsia="ko-KR"/>
        </w:rPr>
        <w:t>Оснащение кабинета:</w:t>
      </w:r>
    </w:p>
    <w:p w14:paraId="2256D89C" w14:textId="77777777" w:rsidR="00AB12F1" w:rsidRPr="00C175BB" w:rsidRDefault="00AB12F1" w:rsidP="00E46088">
      <w:pPr>
        <w:numPr>
          <w:ilvl w:val="0"/>
          <w:numId w:val="6"/>
        </w:numPr>
        <w:tabs>
          <w:tab w:val="left" w:pos="1134"/>
        </w:tabs>
        <w:spacing w:after="0" w:line="240" w:lineRule="auto"/>
        <w:ind w:left="0" w:firstLine="851"/>
        <w:jc w:val="both"/>
        <w:rPr>
          <w:rFonts w:ascii="Times New Roman" w:hAnsi="Times New Roman"/>
          <w:sz w:val="24"/>
          <w:szCs w:val="24"/>
          <w:lang w:eastAsia="ko-KR"/>
        </w:rPr>
      </w:pPr>
      <w:r w:rsidRPr="00C175BB">
        <w:rPr>
          <w:rFonts w:ascii="Times New Roman" w:hAnsi="Times New Roman"/>
          <w:sz w:val="24"/>
          <w:szCs w:val="24"/>
          <w:lang w:eastAsia="ko-KR"/>
        </w:rPr>
        <w:t>рабочее место для членов Государственной аттестационной комиссии;</w:t>
      </w:r>
    </w:p>
    <w:p w14:paraId="78C0B009" w14:textId="77777777" w:rsidR="00AB12F1" w:rsidRPr="00C175BB" w:rsidRDefault="00AB12F1" w:rsidP="00E46088">
      <w:pPr>
        <w:numPr>
          <w:ilvl w:val="0"/>
          <w:numId w:val="6"/>
        </w:numPr>
        <w:tabs>
          <w:tab w:val="left" w:pos="1134"/>
        </w:tabs>
        <w:spacing w:after="0" w:line="240" w:lineRule="auto"/>
        <w:ind w:left="0" w:firstLine="851"/>
        <w:jc w:val="both"/>
        <w:rPr>
          <w:rFonts w:ascii="Times New Roman" w:hAnsi="Times New Roman"/>
          <w:sz w:val="24"/>
          <w:szCs w:val="24"/>
          <w:lang w:eastAsia="ko-KR"/>
        </w:rPr>
      </w:pPr>
      <w:r w:rsidRPr="00C175BB">
        <w:rPr>
          <w:rFonts w:ascii="Times New Roman" w:hAnsi="Times New Roman"/>
          <w:sz w:val="24"/>
          <w:szCs w:val="24"/>
          <w:lang w:eastAsia="ko-KR"/>
        </w:rPr>
        <w:t>специализированный программно-аппаратный комплекс дипломника:</w:t>
      </w:r>
    </w:p>
    <w:p w14:paraId="132E4188" w14:textId="77777777" w:rsidR="00AB12F1" w:rsidRPr="00C175BB" w:rsidRDefault="00AB12F1" w:rsidP="00E46088">
      <w:pPr>
        <w:pStyle w:val="a3"/>
        <w:numPr>
          <w:ilvl w:val="1"/>
          <w:numId w:val="5"/>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1134"/>
        <w:jc w:val="both"/>
        <w:rPr>
          <w:rFonts w:ascii="Times New Roman" w:hAnsi="Times New Roman"/>
          <w:sz w:val="24"/>
          <w:szCs w:val="24"/>
        </w:rPr>
      </w:pPr>
      <w:r w:rsidRPr="00C175BB">
        <w:rPr>
          <w:rFonts w:ascii="Times New Roman" w:hAnsi="Times New Roman"/>
          <w:sz w:val="24"/>
          <w:szCs w:val="24"/>
        </w:rPr>
        <w:t>персональный компьютер с лицензионным программным обеспечением;</w:t>
      </w:r>
    </w:p>
    <w:p w14:paraId="7094C669" w14:textId="77777777" w:rsidR="00AB12F1" w:rsidRPr="00C175BB" w:rsidRDefault="00AB12F1" w:rsidP="00E46088">
      <w:pPr>
        <w:pStyle w:val="a3"/>
        <w:numPr>
          <w:ilvl w:val="1"/>
          <w:numId w:val="5"/>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1134"/>
        <w:jc w:val="both"/>
        <w:rPr>
          <w:rFonts w:ascii="Times New Roman" w:hAnsi="Times New Roman"/>
          <w:sz w:val="24"/>
          <w:szCs w:val="24"/>
        </w:rPr>
      </w:pPr>
      <w:r w:rsidRPr="00C175BB">
        <w:rPr>
          <w:rFonts w:ascii="Times New Roman" w:hAnsi="Times New Roman"/>
          <w:sz w:val="24"/>
          <w:szCs w:val="24"/>
        </w:rPr>
        <w:t>интерактивное оборудование.</w:t>
      </w:r>
    </w:p>
    <w:p w14:paraId="168C9957" w14:textId="77777777" w:rsidR="00AB12F1" w:rsidRPr="00C175BB" w:rsidRDefault="00AB12F1" w:rsidP="00E46088">
      <w:pPr>
        <w:tabs>
          <w:tab w:val="left" w:pos="1134"/>
        </w:tabs>
        <w:spacing w:after="0" w:line="240" w:lineRule="auto"/>
        <w:ind w:firstLine="709"/>
        <w:jc w:val="both"/>
        <w:rPr>
          <w:rFonts w:ascii="Times New Roman" w:hAnsi="Times New Roman"/>
          <w:b/>
          <w:sz w:val="24"/>
          <w:szCs w:val="24"/>
          <w:lang w:eastAsia="ko-KR"/>
        </w:rPr>
      </w:pPr>
    </w:p>
    <w:p w14:paraId="2AE3675D" w14:textId="77777777" w:rsidR="00AB12F1" w:rsidRPr="00C175BB" w:rsidRDefault="00AB12F1" w:rsidP="00E46088">
      <w:pPr>
        <w:tabs>
          <w:tab w:val="left" w:pos="1134"/>
        </w:tabs>
        <w:spacing w:after="0" w:line="240" w:lineRule="auto"/>
        <w:ind w:firstLine="709"/>
        <w:jc w:val="both"/>
        <w:rPr>
          <w:rFonts w:ascii="Times New Roman" w:hAnsi="Times New Roman"/>
          <w:b/>
          <w:sz w:val="24"/>
          <w:szCs w:val="24"/>
          <w:lang w:eastAsia="ko-KR"/>
        </w:rPr>
      </w:pPr>
      <w:r w:rsidRPr="00C175BB">
        <w:rPr>
          <w:rFonts w:ascii="Times New Roman" w:hAnsi="Times New Roman"/>
          <w:b/>
          <w:sz w:val="24"/>
          <w:szCs w:val="24"/>
          <w:lang w:eastAsia="ko-KR"/>
        </w:rPr>
        <w:t>3.2 Информационное обеспечение ГИА</w:t>
      </w:r>
    </w:p>
    <w:p w14:paraId="71011C92" w14:textId="77777777" w:rsidR="00AB12F1" w:rsidRPr="00C175BB" w:rsidRDefault="00AB12F1" w:rsidP="00E46088">
      <w:pPr>
        <w:pStyle w:val="a3"/>
        <w:numPr>
          <w:ilvl w:val="0"/>
          <w:numId w:val="3"/>
        </w:numPr>
        <w:tabs>
          <w:tab w:val="left" w:pos="1134"/>
        </w:tabs>
        <w:spacing w:after="0" w:line="240" w:lineRule="auto"/>
        <w:ind w:left="0" w:firstLine="851"/>
        <w:jc w:val="both"/>
        <w:rPr>
          <w:rFonts w:ascii="Times New Roman" w:hAnsi="Times New Roman"/>
          <w:sz w:val="24"/>
          <w:szCs w:val="24"/>
          <w:lang w:eastAsia="ko-KR"/>
        </w:rPr>
      </w:pPr>
      <w:r w:rsidRPr="00C175BB">
        <w:rPr>
          <w:rFonts w:ascii="Times New Roman" w:hAnsi="Times New Roman"/>
          <w:sz w:val="24"/>
          <w:szCs w:val="24"/>
          <w:lang w:eastAsia="ko-KR"/>
        </w:rPr>
        <w:t>Программа государственной итоговой аттестации</w:t>
      </w:r>
    </w:p>
    <w:p w14:paraId="52B1F94F" w14:textId="77777777" w:rsidR="00AB12F1" w:rsidRPr="00C175BB" w:rsidRDefault="00AB12F1" w:rsidP="00E46088">
      <w:pPr>
        <w:pStyle w:val="a3"/>
        <w:numPr>
          <w:ilvl w:val="0"/>
          <w:numId w:val="3"/>
        </w:numPr>
        <w:tabs>
          <w:tab w:val="left" w:pos="1134"/>
        </w:tabs>
        <w:spacing w:after="0" w:line="240" w:lineRule="auto"/>
        <w:ind w:left="0" w:firstLine="851"/>
        <w:jc w:val="both"/>
        <w:rPr>
          <w:rFonts w:ascii="Times New Roman" w:hAnsi="Times New Roman"/>
          <w:sz w:val="24"/>
          <w:szCs w:val="24"/>
          <w:lang w:eastAsia="ko-KR"/>
        </w:rPr>
      </w:pPr>
      <w:r w:rsidRPr="00C175BB">
        <w:rPr>
          <w:rFonts w:ascii="Times New Roman" w:hAnsi="Times New Roman"/>
          <w:sz w:val="24"/>
          <w:szCs w:val="24"/>
          <w:lang w:eastAsia="ko-KR"/>
        </w:rPr>
        <w:t>Методические рекомендации по разработке дипломных работ.</w:t>
      </w:r>
    </w:p>
    <w:p w14:paraId="10B637AD" w14:textId="77777777" w:rsidR="00AB12F1" w:rsidRPr="00C175BB" w:rsidRDefault="00AB12F1" w:rsidP="00E46088">
      <w:pPr>
        <w:pStyle w:val="a3"/>
        <w:numPr>
          <w:ilvl w:val="0"/>
          <w:numId w:val="3"/>
        </w:numPr>
        <w:tabs>
          <w:tab w:val="left" w:pos="1134"/>
        </w:tabs>
        <w:spacing w:after="0" w:line="240" w:lineRule="auto"/>
        <w:ind w:left="0" w:firstLine="851"/>
        <w:jc w:val="both"/>
        <w:rPr>
          <w:rFonts w:ascii="Times New Roman" w:hAnsi="Times New Roman"/>
          <w:sz w:val="24"/>
          <w:szCs w:val="24"/>
          <w:lang w:eastAsia="ko-KR"/>
        </w:rPr>
      </w:pPr>
      <w:r w:rsidRPr="00C175BB">
        <w:rPr>
          <w:rFonts w:ascii="Times New Roman" w:hAnsi="Times New Roman"/>
          <w:sz w:val="24"/>
          <w:szCs w:val="24"/>
          <w:lang w:eastAsia="ko-KR"/>
        </w:rPr>
        <w:t>Федеральные законы и нормативные документы</w:t>
      </w:r>
    </w:p>
    <w:p w14:paraId="39829182" w14:textId="77777777" w:rsidR="00AB12F1" w:rsidRPr="00C175BB" w:rsidRDefault="00AB12F1" w:rsidP="00E46088">
      <w:pPr>
        <w:pStyle w:val="a3"/>
        <w:numPr>
          <w:ilvl w:val="0"/>
          <w:numId w:val="3"/>
        </w:numPr>
        <w:tabs>
          <w:tab w:val="left" w:pos="1134"/>
        </w:tabs>
        <w:spacing w:after="0" w:line="240" w:lineRule="auto"/>
        <w:ind w:left="0" w:firstLine="851"/>
        <w:jc w:val="both"/>
        <w:rPr>
          <w:rFonts w:ascii="Times New Roman" w:hAnsi="Times New Roman"/>
          <w:sz w:val="24"/>
          <w:szCs w:val="24"/>
          <w:lang w:eastAsia="ko-KR"/>
        </w:rPr>
      </w:pPr>
      <w:r w:rsidRPr="00C175BB">
        <w:rPr>
          <w:rFonts w:ascii="Times New Roman" w:hAnsi="Times New Roman"/>
          <w:sz w:val="24"/>
          <w:szCs w:val="24"/>
          <w:lang w:eastAsia="ko-KR"/>
        </w:rPr>
        <w:t>Литература по специальности</w:t>
      </w:r>
    </w:p>
    <w:p w14:paraId="611501C4" w14:textId="77777777" w:rsidR="00AB12F1" w:rsidRPr="00C175BB" w:rsidRDefault="00AB12F1" w:rsidP="00E46088">
      <w:pPr>
        <w:pStyle w:val="a3"/>
        <w:numPr>
          <w:ilvl w:val="0"/>
          <w:numId w:val="3"/>
        </w:numPr>
        <w:tabs>
          <w:tab w:val="left" w:pos="1134"/>
        </w:tabs>
        <w:spacing w:after="0" w:line="240" w:lineRule="auto"/>
        <w:ind w:left="0" w:firstLine="851"/>
        <w:jc w:val="both"/>
        <w:rPr>
          <w:rFonts w:ascii="Times New Roman" w:hAnsi="Times New Roman"/>
          <w:sz w:val="24"/>
          <w:szCs w:val="24"/>
          <w:lang w:eastAsia="ko-KR"/>
        </w:rPr>
      </w:pPr>
      <w:r w:rsidRPr="00C175BB">
        <w:rPr>
          <w:rFonts w:ascii="Times New Roman" w:hAnsi="Times New Roman"/>
          <w:sz w:val="24"/>
          <w:szCs w:val="24"/>
          <w:lang w:eastAsia="ko-KR"/>
        </w:rPr>
        <w:t>Периодические издания по специальности</w:t>
      </w:r>
    </w:p>
    <w:p w14:paraId="7DF1985D" w14:textId="77777777" w:rsidR="00AB12F1" w:rsidRPr="00C175BB" w:rsidRDefault="00AB12F1" w:rsidP="00E46088">
      <w:pPr>
        <w:tabs>
          <w:tab w:val="left" w:pos="1134"/>
        </w:tabs>
        <w:spacing w:after="0" w:line="240" w:lineRule="auto"/>
        <w:ind w:firstLine="709"/>
        <w:jc w:val="both"/>
        <w:rPr>
          <w:rFonts w:ascii="Times New Roman" w:hAnsi="Times New Roman"/>
          <w:b/>
          <w:sz w:val="24"/>
          <w:szCs w:val="24"/>
          <w:lang w:eastAsia="ko-KR"/>
        </w:rPr>
      </w:pPr>
    </w:p>
    <w:p w14:paraId="386F11A9" w14:textId="77777777" w:rsidR="00AB12F1" w:rsidRPr="00C175BB" w:rsidRDefault="00AB12F1" w:rsidP="00E46088">
      <w:pPr>
        <w:tabs>
          <w:tab w:val="left" w:pos="1134"/>
        </w:tabs>
        <w:spacing w:after="0" w:line="240" w:lineRule="auto"/>
        <w:ind w:firstLine="709"/>
        <w:jc w:val="both"/>
        <w:rPr>
          <w:rFonts w:ascii="Times New Roman" w:hAnsi="Times New Roman"/>
          <w:b/>
          <w:sz w:val="24"/>
          <w:szCs w:val="24"/>
          <w:lang w:eastAsia="ko-KR"/>
        </w:rPr>
      </w:pPr>
      <w:r w:rsidRPr="00C175BB">
        <w:rPr>
          <w:rFonts w:ascii="Times New Roman" w:hAnsi="Times New Roman"/>
          <w:b/>
          <w:sz w:val="24"/>
          <w:szCs w:val="24"/>
          <w:lang w:eastAsia="ko-KR"/>
        </w:rPr>
        <w:t>3.3. Кадровое обеспечение ГИА</w:t>
      </w:r>
    </w:p>
    <w:p w14:paraId="18054D33" w14:textId="77777777" w:rsidR="00AB12F1" w:rsidRPr="00C175BB" w:rsidRDefault="00AB12F1" w:rsidP="00E46088">
      <w:pPr>
        <w:tabs>
          <w:tab w:val="left" w:pos="1134"/>
        </w:tabs>
        <w:spacing w:after="0" w:line="240" w:lineRule="auto"/>
        <w:ind w:firstLine="709"/>
        <w:jc w:val="both"/>
        <w:rPr>
          <w:rFonts w:ascii="Times New Roman" w:hAnsi="Times New Roman"/>
          <w:color w:val="000000"/>
          <w:sz w:val="24"/>
          <w:szCs w:val="24"/>
        </w:rPr>
      </w:pPr>
      <w:r w:rsidRPr="00C175BB">
        <w:rPr>
          <w:rFonts w:ascii="Times New Roman" w:hAnsi="Times New Roman"/>
          <w:color w:val="000000"/>
          <w:sz w:val="24"/>
          <w:szCs w:val="24"/>
        </w:rPr>
        <w:t xml:space="preserve">Требования к квалификации педагогических кадров, обеспечивающих руководство выполнением дипломных работ: наличие высшего профессионального образования, соответствующего профилю специальности. </w:t>
      </w:r>
    </w:p>
    <w:p w14:paraId="1E6F57F9" w14:textId="77777777" w:rsidR="00AB12F1" w:rsidRPr="00C175BB" w:rsidRDefault="00AB12F1" w:rsidP="00E46088">
      <w:pPr>
        <w:pStyle w:val="a3"/>
        <w:tabs>
          <w:tab w:val="left" w:pos="1134"/>
        </w:tabs>
        <w:spacing w:after="0" w:line="240" w:lineRule="auto"/>
        <w:ind w:left="0" w:firstLine="709"/>
        <w:jc w:val="both"/>
        <w:rPr>
          <w:rFonts w:ascii="Times New Roman" w:hAnsi="Times New Roman"/>
          <w:sz w:val="24"/>
          <w:szCs w:val="24"/>
          <w:lang w:eastAsia="ko-KR"/>
        </w:rPr>
      </w:pPr>
      <w:r w:rsidRPr="00C175BB">
        <w:rPr>
          <w:rFonts w:ascii="Times New Roman" w:hAnsi="Times New Roman"/>
          <w:color w:val="000000"/>
          <w:sz w:val="24"/>
          <w:szCs w:val="24"/>
        </w:rPr>
        <w:t>Требование к квалификации руководителей ГИА от организации (предприятия): наличие высшего профессионального образования, соответствующего профилю специальности.</w:t>
      </w:r>
    </w:p>
    <w:p w14:paraId="308EB902" w14:textId="77777777" w:rsidR="00AB12F1" w:rsidRPr="00C175BB" w:rsidRDefault="00AB12F1" w:rsidP="00C175BB">
      <w:pPr>
        <w:spacing w:after="0" w:line="240" w:lineRule="auto"/>
        <w:rPr>
          <w:rFonts w:ascii="Times New Roman" w:hAnsi="Times New Roman"/>
          <w:i/>
          <w:sz w:val="24"/>
          <w:szCs w:val="24"/>
          <w:lang w:eastAsia="zh-CN"/>
        </w:rPr>
      </w:pPr>
      <w:r w:rsidRPr="00C175BB">
        <w:rPr>
          <w:rFonts w:ascii="Times New Roman" w:hAnsi="Times New Roman"/>
          <w:i/>
          <w:sz w:val="24"/>
          <w:szCs w:val="24"/>
          <w:lang w:eastAsia="zh-CN"/>
        </w:rPr>
        <w:br w:type="page"/>
      </w:r>
    </w:p>
    <w:p w14:paraId="6E5C5B7D" w14:textId="77777777" w:rsidR="00E46088" w:rsidRDefault="00AB12F1" w:rsidP="00E46088">
      <w:pPr>
        <w:pStyle w:val="10"/>
        <w:spacing w:after="0" w:line="240" w:lineRule="auto"/>
        <w:rPr>
          <w:lang w:eastAsia="zh-CN"/>
        </w:rPr>
      </w:pPr>
      <w:bookmarkStart w:id="9" w:name="_Toc172451274"/>
      <w:r w:rsidRPr="00C175BB">
        <w:rPr>
          <w:lang w:eastAsia="zh-CN"/>
        </w:rPr>
        <w:lastRenderedPageBreak/>
        <w:t xml:space="preserve">4. ОЦЕНКА РЕЗУЛЬТАТОВ </w:t>
      </w:r>
    </w:p>
    <w:p w14:paraId="682EBB7A" w14:textId="77777777" w:rsidR="00AB12F1" w:rsidRPr="00C175BB" w:rsidRDefault="00AB12F1" w:rsidP="00C175BB">
      <w:pPr>
        <w:pStyle w:val="10"/>
        <w:rPr>
          <w:lang w:eastAsia="zh-CN"/>
        </w:rPr>
      </w:pPr>
      <w:r w:rsidRPr="00C175BB">
        <w:rPr>
          <w:lang w:eastAsia="zh-CN"/>
        </w:rPr>
        <w:t>ГОСУДАРСТВЕННОЙ ИТОГОВОЙ АТТЕСТАЦИИ</w:t>
      </w:r>
      <w:bookmarkEnd w:id="9"/>
    </w:p>
    <w:p w14:paraId="63DB14E7" w14:textId="77777777" w:rsidR="00AB12F1" w:rsidRPr="00C175BB" w:rsidRDefault="00AB12F1" w:rsidP="00E46088">
      <w:pPr>
        <w:pStyle w:val="a3"/>
        <w:spacing w:after="0" w:line="240" w:lineRule="auto"/>
        <w:ind w:left="0" w:firstLine="709"/>
        <w:jc w:val="both"/>
        <w:rPr>
          <w:rFonts w:ascii="Times New Roman" w:hAnsi="Times New Roman"/>
          <w:sz w:val="24"/>
          <w:szCs w:val="24"/>
        </w:rPr>
      </w:pPr>
      <w:r w:rsidRPr="00C175BB">
        <w:rPr>
          <w:rFonts w:ascii="Times New Roman" w:hAnsi="Times New Roman"/>
          <w:b/>
          <w:sz w:val="24"/>
          <w:szCs w:val="24"/>
        </w:rPr>
        <w:t xml:space="preserve">4.1 Порядок оценки защиты </w:t>
      </w:r>
      <w:r w:rsidR="002A7084">
        <w:rPr>
          <w:rFonts w:ascii="Times New Roman" w:hAnsi="Times New Roman"/>
          <w:b/>
          <w:sz w:val="24"/>
          <w:szCs w:val="24"/>
        </w:rPr>
        <w:t>дипломного проекта</w:t>
      </w:r>
      <w:r w:rsidRPr="00C175BB">
        <w:rPr>
          <w:rFonts w:ascii="Times New Roman" w:hAnsi="Times New Roman"/>
          <w:sz w:val="24"/>
          <w:szCs w:val="24"/>
        </w:rPr>
        <w:t xml:space="preserve">. Защита </w:t>
      </w:r>
      <w:r w:rsidR="002A7084">
        <w:rPr>
          <w:rFonts w:ascii="Times New Roman" w:hAnsi="Times New Roman"/>
          <w:sz w:val="24"/>
          <w:szCs w:val="24"/>
        </w:rPr>
        <w:t>дипломного проекта</w:t>
      </w:r>
      <w:r w:rsidRPr="00C175BB">
        <w:rPr>
          <w:rFonts w:ascii="Times New Roman" w:hAnsi="Times New Roman"/>
          <w:sz w:val="24"/>
          <w:szCs w:val="24"/>
        </w:rPr>
        <w:t xml:space="preserve"> по специальности 09.02.06 Сетевое и системное администрирование проводится на открытых заседаниях государственной экзаменационной комиссии с участием не менее двух третей ее состава.</w:t>
      </w:r>
    </w:p>
    <w:p w14:paraId="66BDDD19" w14:textId="77777777" w:rsidR="00AB12F1" w:rsidRPr="00C175BB" w:rsidRDefault="00AB12F1" w:rsidP="00E46088">
      <w:pPr>
        <w:pStyle w:val="af1"/>
        <w:rPr>
          <w:sz w:val="24"/>
        </w:rPr>
      </w:pPr>
      <w:r w:rsidRPr="00C175BB">
        <w:rPr>
          <w:sz w:val="24"/>
        </w:rPr>
        <w:t xml:space="preserve">На защиту </w:t>
      </w:r>
      <w:r w:rsidR="002A7084">
        <w:rPr>
          <w:sz w:val="24"/>
        </w:rPr>
        <w:t>дипломного проекта</w:t>
      </w:r>
      <w:r w:rsidRPr="00C175BB">
        <w:rPr>
          <w:sz w:val="24"/>
        </w:rPr>
        <w:t xml:space="preserve"> каждого студента отводится до 15 минут.</w:t>
      </w:r>
    </w:p>
    <w:p w14:paraId="1CD7F99A" w14:textId="77777777" w:rsidR="00AB12F1" w:rsidRPr="00C175BB" w:rsidRDefault="00AB12F1" w:rsidP="00E46088">
      <w:pPr>
        <w:pStyle w:val="af1"/>
        <w:rPr>
          <w:sz w:val="24"/>
        </w:rPr>
      </w:pPr>
      <w:r w:rsidRPr="00C175BB">
        <w:rPr>
          <w:sz w:val="24"/>
        </w:rPr>
        <w:t>Защита включает в себя:</w:t>
      </w:r>
    </w:p>
    <w:p w14:paraId="248F438B" w14:textId="77777777" w:rsidR="00AB12F1" w:rsidRPr="00C175BB" w:rsidRDefault="00AB12F1" w:rsidP="00E46088">
      <w:pPr>
        <w:pStyle w:val="af1"/>
        <w:numPr>
          <w:ilvl w:val="0"/>
          <w:numId w:val="8"/>
        </w:numPr>
        <w:tabs>
          <w:tab w:val="left" w:pos="993"/>
        </w:tabs>
        <w:ind w:left="0" w:firstLine="709"/>
        <w:rPr>
          <w:sz w:val="24"/>
        </w:rPr>
      </w:pPr>
      <w:r w:rsidRPr="00C175BB">
        <w:rPr>
          <w:sz w:val="24"/>
        </w:rPr>
        <w:t>доклад студента не более 5-7 минут;</w:t>
      </w:r>
    </w:p>
    <w:p w14:paraId="271EE09F" w14:textId="77777777" w:rsidR="00AB12F1" w:rsidRPr="00C175BB" w:rsidRDefault="00AB12F1" w:rsidP="00E46088">
      <w:pPr>
        <w:pStyle w:val="af1"/>
        <w:numPr>
          <w:ilvl w:val="0"/>
          <w:numId w:val="8"/>
        </w:numPr>
        <w:tabs>
          <w:tab w:val="left" w:pos="993"/>
        </w:tabs>
        <w:ind w:left="0" w:firstLine="709"/>
        <w:rPr>
          <w:sz w:val="24"/>
        </w:rPr>
      </w:pPr>
      <w:r w:rsidRPr="00C175BB">
        <w:rPr>
          <w:sz w:val="24"/>
        </w:rPr>
        <w:t>чтение отзыва и рецензии;</w:t>
      </w:r>
    </w:p>
    <w:p w14:paraId="669C0548" w14:textId="77777777" w:rsidR="00AB12F1" w:rsidRPr="00C175BB" w:rsidRDefault="00AB12F1" w:rsidP="00E46088">
      <w:pPr>
        <w:pStyle w:val="af1"/>
        <w:numPr>
          <w:ilvl w:val="0"/>
          <w:numId w:val="8"/>
        </w:numPr>
        <w:tabs>
          <w:tab w:val="left" w:pos="993"/>
        </w:tabs>
        <w:ind w:left="0" w:firstLine="709"/>
        <w:rPr>
          <w:sz w:val="24"/>
        </w:rPr>
      </w:pPr>
      <w:r w:rsidRPr="00C175BB">
        <w:rPr>
          <w:sz w:val="24"/>
        </w:rPr>
        <w:t>вопросы членов комиссии;</w:t>
      </w:r>
    </w:p>
    <w:p w14:paraId="0A838CFA" w14:textId="77777777" w:rsidR="00AB12F1" w:rsidRPr="00C175BB" w:rsidRDefault="00AB12F1" w:rsidP="00E46088">
      <w:pPr>
        <w:pStyle w:val="af1"/>
        <w:numPr>
          <w:ilvl w:val="0"/>
          <w:numId w:val="8"/>
        </w:numPr>
        <w:tabs>
          <w:tab w:val="left" w:pos="993"/>
        </w:tabs>
        <w:ind w:left="0" w:firstLine="709"/>
        <w:rPr>
          <w:sz w:val="24"/>
        </w:rPr>
      </w:pPr>
      <w:r w:rsidRPr="00C175BB">
        <w:rPr>
          <w:sz w:val="24"/>
        </w:rPr>
        <w:t>ответы студента.</w:t>
      </w:r>
    </w:p>
    <w:p w14:paraId="73C402EC" w14:textId="77777777" w:rsidR="00AB12F1" w:rsidRPr="00C175BB" w:rsidRDefault="00AB12F1" w:rsidP="00E46088">
      <w:pPr>
        <w:pStyle w:val="af1"/>
        <w:rPr>
          <w:sz w:val="24"/>
        </w:rPr>
      </w:pPr>
      <w:r w:rsidRPr="00C175BB">
        <w:rPr>
          <w:sz w:val="24"/>
        </w:rPr>
        <w:t xml:space="preserve">Может быть предусмотрено выступление руководителя </w:t>
      </w:r>
      <w:r w:rsidR="002A7084">
        <w:rPr>
          <w:sz w:val="24"/>
        </w:rPr>
        <w:t>дипломного проекта</w:t>
      </w:r>
      <w:r w:rsidRPr="00C175BB">
        <w:rPr>
          <w:sz w:val="24"/>
        </w:rPr>
        <w:t>, а также рецензента, если он присутствует.</w:t>
      </w:r>
    </w:p>
    <w:p w14:paraId="41B1091A" w14:textId="77777777" w:rsidR="00AB12F1" w:rsidRPr="00C175BB" w:rsidRDefault="00AB12F1" w:rsidP="00E46088">
      <w:pPr>
        <w:pStyle w:val="af9"/>
        <w:ind w:firstLine="709"/>
        <w:jc w:val="both"/>
        <w:rPr>
          <w:rFonts w:ascii="Times New Roman" w:hAnsi="Times New Roman"/>
          <w:sz w:val="24"/>
          <w:szCs w:val="24"/>
        </w:rPr>
      </w:pPr>
      <w:r w:rsidRPr="00C175BB">
        <w:rPr>
          <w:rFonts w:ascii="Times New Roman" w:hAnsi="Times New Roman"/>
          <w:sz w:val="24"/>
          <w:szCs w:val="24"/>
        </w:rPr>
        <w:t xml:space="preserve">Результаты  защиты </w:t>
      </w:r>
      <w:r w:rsidR="002A7084">
        <w:rPr>
          <w:rFonts w:ascii="Times New Roman" w:hAnsi="Times New Roman"/>
          <w:sz w:val="24"/>
          <w:szCs w:val="24"/>
        </w:rPr>
        <w:t>дипломного проекта</w:t>
      </w:r>
      <w:r w:rsidRPr="00C175BB">
        <w:rPr>
          <w:rFonts w:ascii="Times New Roman" w:hAnsi="Times New Roman"/>
          <w:sz w:val="24"/>
          <w:szCs w:val="24"/>
        </w:rPr>
        <w:t xml:space="preserve">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государственных экзаменационных комиссий.</w:t>
      </w:r>
    </w:p>
    <w:p w14:paraId="3FB6FD8B" w14:textId="77777777" w:rsidR="00AB12F1" w:rsidRPr="00C175BB" w:rsidRDefault="00AB12F1" w:rsidP="00E46088">
      <w:pPr>
        <w:pStyle w:val="af9"/>
        <w:ind w:firstLine="709"/>
        <w:jc w:val="both"/>
        <w:rPr>
          <w:rFonts w:ascii="Times New Roman" w:hAnsi="Times New Roman"/>
          <w:sz w:val="24"/>
          <w:szCs w:val="24"/>
        </w:rPr>
      </w:pPr>
      <w:r w:rsidRPr="00C175BB">
        <w:rPr>
          <w:rFonts w:ascii="Times New Roman" w:hAnsi="Times New Roman"/>
          <w:sz w:val="24"/>
          <w:szCs w:val="24"/>
        </w:rPr>
        <w:t xml:space="preserve">При определении окончательной оценки по защите </w:t>
      </w:r>
      <w:r w:rsidR="002A7084">
        <w:rPr>
          <w:rFonts w:ascii="Times New Roman" w:hAnsi="Times New Roman"/>
          <w:sz w:val="24"/>
          <w:szCs w:val="24"/>
        </w:rPr>
        <w:t>дипломного проекта</w:t>
      </w:r>
      <w:r w:rsidRPr="00C175BB">
        <w:rPr>
          <w:rFonts w:ascii="Times New Roman" w:hAnsi="Times New Roman"/>
          <w:sz w:val="24"/>
          <w:szCs w:val="24"/>
        </w:rPr>
        <w:t xml:space="preserve"> учитываются:</w:t>
      </w:r>
    </w:p>
    <w:p w14:paraId="6A2981D4" w14:textId="77777777" w:rsidR="00AB12F1" w:rsidRPr="00C175BB" w:rsidRDefault="00AB12F1" w:rsidP="00E46088">
      <w:pPr>
        <w:pStyle w:val="af1"/>
        <w:numPr>
          <w:ilvl w:val="0"/>
          <w:numId w:val="9"/>
        </w:numPr>
        <w:tabs>
          <w:tab w:val="left" w:pos="993"/>
        </w:tabs>
        <w:ind w:left="0" w:firstLine="709"/>
        <w:rPr>
          <w:sz w:val="24"/>
        </w:rPr>
      </w:pPr>
      <w:r w:rsidRPr="00C175BB">
        <w:rPr>
          <w:sz w:val="24"/>
        </w:rPr>
        <w:t>доклад студента;</w:t>
      </w:r>
    </w:p>
    <w:p w14:paraId="55669508" w14:textId="77777777" w:rsidR="00AB12F1" w:rsidRPr="00C175BB" w:rsidRDefault="00AB12F1" w:rsidP="00E46088">
      <w:pPr>
        <w:pStyle w:val="af1"/>
        <w:numPr>
          <w:ilvl w:val="0"/>
          <w:numId w:val="9"/>
        </w:numPr>
        <w:tabs>
          <w:tab w:val="left" w:pos="993"/>
        </w:tabs>
        <w:ind w:left="0" w:firstLine="709"/>
        <w:rPr>
          <w:sz w:val="24"/>
        </w:rPr>
      </w:pPr>
      <w:r w:rsidRPr="00C175BB">
        <w:rPr>
          <w:sz w:val="24"/>
        </w:rPr>
        <w:t>оценка рецензента;</w:t>
      </w:r>
    </w:p>
    <w:p w14:paraId="5B7026C7" w14:textId="77777777" w:rsidR="00AB12F1" w:rsidRPr="00C175BB" w:rsidRDefault="00AB12F1" w:rsidP="00E46088">
      <w:pPr>
        <w:pStyle w:val="af1"/>
        <w:numPr>
          <w:ilvl w:val="0"/>
          <w:numId w:val="9"/>
        </w:numPr>
        <w:tabs>
          <w:tab w:val="left" w:pos="993"/>
        </w:tabs>
        <w:ind w:left="0" w:firstLine="709"/>
        <w:rPr>
          <w:sz w:val="24"/>
        </w:rPr>
      </w:pPr>
      <w:r w:rsidRPr="00C175BB">
        <w:rPr>
          <w:sz w:val="24"/>
        </w:rPr>
        <w:t>ответы на вопросы и замечания рецензента;</w:t>
      </w:r>
    </w:p>
    <w:p w14:paraId="788C7615" w14:textId="77777777" w:rsidR="00AB12F1" w:rsidRPr="00C175BB" w:rsidRDefault="00AB12F1" w:rsidP="00E46088">
      <w:pPr>
        <w:pStyle w:val="af1"/>
        <w:numPr>
          <w:ilvl w:val="0"/>
          <w:numId w:val="9"/>
        </w:numPr>
        <w:tabs>
          <w:tab w:val="left" w:pos="993"/>
        </w:tabs>
        <w:ind w:left="0" w:firstLine="709"/>
        <w:rPr>
          <w:sz w:val="24"/>
        </w:rPr>
      </w:pPr>
      <w:r w:rsidRPr="00C175BB">
        <w:rPr>
          <w:sz w:val="24"/>
        </w:rPr>
        <w:t xml:space="preserve">отзыв руководителя (карта оценивания выполнения </w:t>
      </w:r>
      <w:r w:rsidR="002A7084">
        <w:rPr>
          <w:sz w:val="24"/>
        </w:rPr>
        <w:t>дипломного проекта</w:t>
      </w:r>
      <w:r w:rsidRPr="00C175BB">
        <w:rPr>
          <w:sz w:val="24"/>
        </w:rPr>
        <w:t>);</w:t>
      </w:r>
    </w:p>
    <w:p w14:paraId="3F9B0302" w14:textId="77777777" w:rsidR="00AB12F1" w:rsidRPr="00C175BB" w:rsidRDefault="00AB12F1" w:rsidP="00E46088">
      <w:pPr>
        <w:pStyle w:val="af1"/>
        <w:numPr>
          <w:ilvl w:val="0"/>
          <w:numId w:val="9"/>
        </w:numPr>
        <w:tabs>
          <w:tab w:val="left" w:pos="993"/>
        </w:tabs>
        <w:ind w:left="0" w:firstLine="709"/>
        <w:rPr>
          <w:sz w:val="24"/>
        </w:rPr>
      </w:pPr>
      <w:r w:rsidRPr="00C175BB">
        <w:rPr>
          <w:sz w:val="24"/>
        </w:rPr>
        <w:t>ответы студента на вопросы членов ГЭК.</w:t>
      </w:r>
    </w:p>
    <w:p w14:paraId="38CF3579" w14:textId="77777777" w:rsidR="00AB12F1" w:rsidRPr="00C175BB" w:rsidRDefault="00AB12F1" w:rsidP="00E46088">
      <w:pPr>
        <w:spacing w:after="0" w:line="240" w:lineRule="auto"/>
        <w:ind w:firstLine="709"/>
        <w:jc w:val="both"/>
        <w:rPr>
          <w:rFonts w:ascii="Times New Roman" w:hAnsi="Times New Roman"/>
          <w:sz w:val="24"/>
          <w:szCs w:val="24"/>
        </w:rPr>
      </w:pPr>
      <w:r w:rsidRPr="00C175BB">
        <w:rPr>
          <w:rFonts w:ascii="Times New Roman" w:hAnsi="Times New Roman"/>
          <w:sz w:val="24"/>
          <w:szCs w:val="24"/>
        </w:rPr>
        <w:t xml:space="preserve">Члены комиссии оценки за защиту дипломных работ выставляются в </w:t>
      </w:r>
      <w:r w:rsidRPr="00C175BB">
        <w:rPr>
          <w:rFonts w:ascii="Times New Roman" w:hAnsi="Times New Roman"/>
          <w:color w:val="000000"/>
          <w:sz w:val="24"/>
          <w:szCs w:val="24"/>
        </w:rPr>
        <w:t>Экспертные (оценочные) листы (Приложение 3)</w:t>
      </w:r>
      <w:r w:rsidRPr="00C175BB">
        <w:rPr>
          <w:rFonts w:ascii="Times New Roman" w:hAnsi="Times New Roman"/>
          <w:sz w:val="24"/>
          <w:szCs w:val="24"/>
        </w:rPr>
        <w:t xml:space="preserve">. </w:t>
      </w:r>
    </w:p>
    <w:p w14:paraId="00434352" w14:textId="77777777" w:rsidR="00AB12F1" w:rsidRPr="00C175BB" w:rsidRDefault="00AB12F1" w:rsidP="00E46088">
      <w:pPr>
        <w:spacing w:after="0" w:line="240" w:lineRule="auto"/>
        <w:ind w:firstLine="709"/>
        <w:jc w:val="both"/>
        <w:rPr>
          <w:rFonts w:ascii="Times New Roman" w:hAnsi="Times New Roman"/>
          <w:b/>
          <w:color w:val="000000"/>
          <w:sz w:val="24"/>
          <w:szCs w:val="24"/>
        </w:rPr>
      </w:pPr>
      <w:r w:rsidRPr="00C175BB">
        <w:rPr>
          <w:rFonts w:ascii="Times New Roman" w:hAnsi="Times New Roman"/>
          <w:color w:val="000000"/>
          <w:sz w:val="24"/>
          <w:szCs w:val="24"/>
        </w:rPr>
        <w:t>Решение государственной экзаменационной комиссии принимается на закрытом заседании простым большинством голосов членов комиссии, участвующих в заседании. При равном числе голосов голос председателя является решающим. После обсуждения оценки за защиту дипломных работ заносятся в протокол. В протоколе может отражаться особое мнение членов государственной экзаменационной комиссии. Экспертные (оценочные) листы по окончании работы ГЭК не сохраняются.</w:t>
      </w:r>
      <w:r w:rsidRPr="00C175BB">
        <w:rPr>
          <w:rFonts w:ascii="Times New Roman" w:hAnsi="Times New Roman"/>
          <w:sz w:val="24"/>
          <w:szCs w:val="24"/>
        </w:rPr>
        <w:t xml:space="preserve"> </w:t>
      </w:r>
    </w:p>
    <w:p w14:paraId="2F7A4488" w14:textId="77777777" w:rsidR="00AB12F1" w:rsidRPr="00C175BB" w:rsidRDefault="00AB12F1" w:rsidP="00E46088">
      <w:pPr>
        <w:suppressAutoHyphens/>
        <w:spacing w:after="0" w:line="240" w:lineRule="auto"/>
        <w:ind w:firstLine="709"/>
        <w:jc w:val="both"/>
        <w:rPr>
          <w:rFonts w:ascii="Times New Roman" w:hAnsi="Times New Roman"/>
          <w:b/>
          <w:color w:val="000000"/>
          <w:sz w:val="24"/>
          <w:szCs w:val="24"/>
        </w:rPr>
      </w:pPr>
    </w:p>
    <w:p w14:paraId="00A3E18A" w14:textId="77777777" w:rsidR="00AB12F1" w:rsidRPr="00C175BB" w:rsidRDefault="00AB12F1" w:rsidP="00E46088">
      <w:pPr>
        <w:suppressAutoHyphens/>
        <w:spacing w:after="120" w:line="240" w:lineRule="auto"/>
        <w:ind w:firstLine="709"/>
        <w:jc w:val="both"/>
        <w:rPr>
          <w:rFonts w:ascii="Times New Roman" w:hAnsi="Times New Roman"/>
          <w:b/>
          <w:color w:val="000000"/>
          <w:sz w:val="24"/>
          <w:szCs w:val="24"/>
        </w:rPr>
      </w:pPr>
      <w:r w:rsidRPr="00C175BB">
        <w:rPr>
          <w:rFonts w:ascii="Times New Roman" w:hAnsi="Times New Roman"/>
          <w:b/>
          <w:color w:val="000000"/>
          <w:sz w:val="24"/>
          <w:szCs w:val="24"/>
        </w:rPr>
        <w:t>4.2 Требования к оцениванию результатов демонстрационного экзамена.</w:t>
      </w:r>
    </w:p>
    <w:tbl>
      <w:tblPr>
        <w:tblStyle w:val="a5"/>
        <w:tblW w:w="10319" w:type="dxa"/>
        <w:tblInd w:w="-5" w:type="dxa"/>
        <w:tblLook w:val="04A0" w:firstRow="1" w:lastRow="0" w:firstColumn="1" w:lastColumn="0" w:noHBand="0" w:noVBand="1"/>
      </w:tblPr>
      <w:tblGrid>
        <w:gridCol w:w="7484"/>
        <w:gridCol w:w="2835"/>
      </w:tblGrid>
      <w:tr w:rsidR="00AB12F1" w:rsidRPr="00E46088" w14:paraId="6A79413B" w14:textId="77777777" w:rsidTr="00E46088">
        <w:trPr>
          <w:trHeight w:val="388"/>
        </w:trPr>
        <w:tc>
          <w:tcPr>
            <w:tcW w:w="7484" w:type="dxa"/>
            <w:vAlign w:val="center"/>
          </w:tcPr>
          <w:p w14:paraId="2A101B9D" w14:textId="77777777" w:rsidR="00AB12F1" w:rsidRPr="00E46088" w:rsidRDefault="00AB12F1" w:rsidP="00E46088">
            <w:pPr>
              <w:suppressAutoHyphens/>
              <w:spacing w:after="0" w:line="240" w:lineRule="auto"/>
              <w:ind w:left="426"/>
              <w:jc w:val="center"/>
              <w:rPr>
                <w:rFonts w:ascii="Times New Roman" w:hAnsi="Times New Roman"/>
                <w:color w:val="000000"/>
                <w:sz w:val="20"/>
                <w:szCs w:val="20"/>
              </w:rPr>
            </w:pPr>
            <w:r w:rsidRPr="00E46088">
              <w:rPr>
                <w:rFonts w:ascii="Times New Roman" w:hAnsi="Times New Roman"/>
                <w:color w:val="000000"/>
                <w:sz w:val="20"/>
                <w:szCs w:val="20"/>
              </w:rPr>
              <w:t>Максимально возможное количество баллов</w:t>
            </w:r>
          </w:p>
        </w:tc>
        <w:tc>
          <w:tcPr>
            <w:tcW w:w="2835" w:type="dxa"/>
            <w:vAlign w:val="center"/>
          </w:tcPr>
          <w:p w14:paraId="47001D85" w14:textId="77777777" w:rsidR="00AB12F1" w:rsidRPr="00E46088" w:rsidRDefault="00AB12F1" w:rsidP="00E46088">
            <w:pPr>
              <w:suppressAutoHyphens/>
              <w:spacing w:after="0" w:line="240" w:lineRule="auto"/>
              <w:ind w:left="426"/>
              <w:jc w:val="center"/>
              <w:rPr>
                <w:rFonts w:ascii="Times New Roman" w:hAnsi="Times New Roman"/>
                <w:color w:val="000000"/>
                <w:sz w:val="20"/>
                <w:szCs w:val="20"/>
              </w:rPr>
            </w:pPr>
            <w:r w:rsidRPr="00E46088">
              <w:rPr>
                <w:rFonts w:ascii="Times New Roman" w:hAnsi="Times New Roman"/>
                <w:color w:val="000000"/>
                <w:sz w:val="20"/>
                <w:szCs w:val="20"/>
              </w:rPr>
              <w:t>100</w:t>
            </w:r>
          </w:p>
        </w:tc>
      </w:tr>
    </w:tbl>
    <w:p w14:paraId="48C868B9" w14:textId="77777777" w:rsidR="00E46088" w:rsidRDefault="00E46088" w:rsidP="00C175BB">
      <w:pPr>
        <w:suppressAutoHyphens/>
        <w:spacing w:after="0" w:line="240" w:lineRule="auto"/>
        <w:ind w:firstLine="709"/>
        <w:jc w:val="both"/>
        <w:rPr>
          <w:rFonts w:ascii="Times New Roman" w:hAnsi="Times New Roman"/>
          <w:color w:val="000000"/>
          <w:sz w:val="24"/>
          <w:szCs w:val="24"/>
        </w:rPr>
      </w:pPr>
      <w:bookmarkStart w:id="10" w:name="_Toc96294977"/>
    </w:p>
    <w:p w14:paraId="4B665773" w14:textId="77777777" w:rsidR="00AB12F1" w:rsidRPr="00C175BB" w:rsidRDefault="00AB12F1" w:rsidP="00C175BB">
      <w:pPr>
        <w:suppressAutoHyphens/>
        <w:spacing w:after="0" w:line="240" w:lineRule="auto"/>
        <w:ind w:firstLine="709"/>
        <w:jc w:val="both"/>
        <w:rPr>
          <w:rFonts w:ascii="Times New Roman" w:hAnsi="Times New Roman"/>
          <w:color w:val="000000"/>
          <w:sz w:val="24"/>
          <w:szCs w:val="24"/>
        </w:rPr>
      </w:pPr>
      <w:r w:rsidRPr="00C175BB">
        <w:rPr>
          <w:rFonts w:ascii="Times New Roman" w:hAnsi="Times New Roman"/>
          <w:color w:val="000000"/>
          <w:sz w:val="24"/>
          <w:szCs w:val="24"/>
        </w:rPr>
        <w:t>Рекомендуемая схема перевода результатов демонстрационного экзамена из стобалльной шкалы в пятибалльную</w:t>
      </w:r>
      <w:bookmarkEnd w:id="10"/>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652"/>
        <w:gridCol w:w="1708"/>
        <w:gridCol w:w="1646"/>
        <w:gridCol w:w="1559"/>
        <w:gridCol w:w="1749"/>
      </w:tblGrid>
      <w:tr w:rsidR="00AB12F1" w:rsidRPr="00E46088" w14:paraId="7C23A500" w14:textId="77777777" w:rsidTr="00E46088">
        <w:trPr>
          <w:trHeight w:val="308"/>
        </w:trPr>
        <w:tc>
          <w:tcPr>
            <w:tcW w:w="3652" w:type="dxa"/>
            <w:shd w:val="clear" w:color="auto" w:fill="auto"/>
            <w:vAlign w:val="center"/>
          </w:tcPr>
          <w:p w14:paraId="3035B33D" w14:textId="77777777" w:rsidR="00AB12F1" w:rsidRPr="00E46088" w:rsidRDefault="00AB12F1" w:rsidP="00E46088">
            <w:pPr>
              <w:suppressAutoHyphens/>
              <w:spacing w:after="0" w:line="240" w:lineRule="auto"/>
              <w:jc w:val="center"/>
              <w:rPr>
                <w:rFonts w:ascii="Times New Roman" w:hAnsi="Times New Roman"/>
                <w:color w:val="000000"/>
                <w:sz w:val="20"/>
                <w:szCs w:val="20"/>
              </w:rPr>
            </w:pPr>
            <w:r w:rsidRPr="00E46088">
              <w:rPr>
                <w:rFonts w:ascii="Times New Roman" w:hAnsi="Times New Roman"/>
                <w:color w:val="000000"/>
                <w:sz w:val="20"/>
                <w:szCs w:val="20"/>
              </w:rPr>
              <w:t>Оценка</w:t>
            </w:r>
            <w:r w:rsidRPr="00E46088">
              <w:rPr>
                <w:rFonts w:ascii="Times New Roman" w:hAnsi="Times New Roman"/>
                <w:color w:val="000000"/>
                <w:sz w:val="20"/>
                <w:szCs w:val="20"/>
              </w:rPr>
              <w:br/>
              <w:t>(пятибалльная шкала)</w:t>
            </w:r>
          </w:p>
        </w:tc>
        <w:tc>
          <w:tcPr>
            <w:tcW w:w="1708" w:type="dxa"/>
            <w:shd w:val="clear" w:color="auto" w:fill="auto"/>
            <w:vAlign w:val="center"/>
          </w:tcPr>
          <w:p w14:paraId="172A0A8C" w14:textId="77777777" w:rsidR="00AB12F1" w:rsidRPr="00E46088" w:rsidRDefault="00AB12F1" w:rsidP="00E46088">
            <w:pPr>
              <w:suppressAutoHyphens/>
              <w:spacing w:after="0" w:line="240" w:lineRule="auto"/>
              <w:jc w:val="center"/>
              <w:rPr>
                <w:rFonts w:ascii="Times New Roman" w:hAnsi="Times New Roman"/>
                <w:color w:val="000000"/>
                <w:sz w:val="20"/>
                <w:szCs w:val="20"/>
              </w:rPr>
            </w:pPr>
            <w:r w:rsidRPr="00E46088">
              <w:rPr>
                <w:rFonts w:ascii="Times New Roman" w:hAnsi="Times New Roman"/>
                <w:color w:val="000000"/>
                <w:sz w:val="20"/>
                <w:szCs w:val="20"/>
              </w:rPr>
              <w:t>«2»</w:t>
            </w:r>
          </w:p>
        </w:tc>
        <w:tc>
          <w:tcPr>
            <w:tcW w:w="1646" w:type="dxa"/>
            <w:shd w:val="clear" w:color="auto" w:fill="auto"/>
            <w:vAlign w:val="center"/>
          </w:tcPr>
          <w:p w14:paraId="42E3591A" w14:textId="77777777" w:rsidR="00AB12F1" w:rsidRPr="00E46088" w:rsidRDefault="00AB12F1" w:rsidP="00E46088">
            <w:pPr>
              <w:suppressAutoHyphens/>
              <w:spacing w:after="0" w:line="240" w:lineRule="auto"/>
              <w:jc w:val="center"/>
              <w:rPr>
                <w:rFonts w:ascii="Times New Roman" w:hAnsi="Times New Roman"/>
                <w:color w:val="000000"/>
                <w:sz w:val="20"/>
                <w:szCs w:val="20"/>
              </w:rPr>
            </w:pPr>
            <w:r w:rsidRPr="00E46088">
              <w:rPr>
                <w:rFonts w:ascii="Times New Roman" w:hAnsi="Times New Roman"/>
                <w:color w:val="000000"/>
                <w:sz w:val="20"/>
                <w:szCs w:val="20"/>
              </w:rPr>
              <w:t>«3»</w:t>
            </w:r>
          </w:p>
        </w:tc>
        <w:tc>
          <w:tcPr>
            <w:tcW w:w="1559" w:type="dxa"/>
            <w:shd w:val="clear" w:color="auto" w:fill="auto"/>
            <w:vAlign w:val="center"/>
          </w:tcPr>
          <w:p w14:paraId="26DE15C9" w14:textId="77777777" w:rsidR="00AB12F1" w:rsidRPr="00E46088" w:rsidRDefault="00AB12F1" w:rsidP="00E46088">
            <w:pPr>
              <w:suppressAutoHyphens/>
              <w:spacing w:after="0" w:line="240" w:lineRule="auto"/>
              <w:jc w:val="center"/>
              <w:rPr>
                <w:rFonts w:ascii="Times New Roman" w:hAnsi="Times New Roman"/>
                <w:color w:val="000000"/>
                <w:sz w:val="20"/>
                <w:szCs w:val="20"/>
              </w:rPr>
            </w:pPr>
            <w:r w:rsidRPr="00E46088">
              <w:rPr>
                <w:rFonts w:ascii="Times New Roman" w:hAnsi="Times New Roman"/>
                <w:color w:val="000000"/>
                <w:sz w:val="20"/>
                <w:szCs w:val="20"/>
              </w:rPr>
              <w:t>«4»</w:t>
            </w:r>
          </w:p>
        </w:tc>
        <w:tc>
          <w:tcPr>
            <w:tcW w:w="1749" w:type="dxa"/>
            <w:shd w:val="clear" w:color="auto" w:fill="auto"/>
            <w:vAlign w:val="center"/>
          </w:tcPr>
          <w:p w14:paraId="30F6839B" w14:textId="77777777" w:rsidR="00AB12F1" w:rsidRPr="00E46088" w:rsidRDefault="00AB12F1" w:rsidP="00E46088">
            <w:pPr>
              <w:suppressAutoHyphens/>
              <w:spacing w:after="0" w:line="240" w:lineRule="auto"/>
              <w:jc w:val="center"/>
              <w:rPr>
                <w:rFonts w:ascii="Times New Roman" w:hAnsi="Times New Roman"/>
                <w:color w:val="000000"/>
                <w:sz w:val="20"/>
                <w:szCs w:val="20"/>
              </w:rPr>
            </w:pPr>
            <w:r w:rsidRPr="00E46088">
              <w:rPr>
                <w:rFonts w:ascii="Times New Roman" w:hAnsi="Times New Roman"/>
                <w:color w:val="000000"/>
                <w:sz w:val="20"/>
                <w:szCs w:val="20"/>
              </w:rPr>
              <w:t>«5»</w:t>
            </w:r>
          </w:p>
        </w:tc>
      </w:tr>
      <w:tr w:rsidR="00AB12F1" w:rsidRPr="00E46088" w14:paraId="0FC2627F" w14:textId="77777777" w:rsidTr="00E46088">
        <w:trPr>
          <w:trHeight w:val="950"/>
        </w:trPr>
        <w:tc>
          <w:tcPr>
            <w:tcW w:w="3652" w:type="dxa"/>
            <w:shd w:val="clear" w:color="auto" w:fill="auto"/>
            <w:vAlign w:val="center"/>
          </w:tcPr>
          <w:p w14:paraId="7E7DED14" w14:textId="77777777" w:rsidR="00AB12F1" w:rsidRPr="00E46088" w:rsidRDefault="00AB12F1" w:rsidP="00E46088">
            <w:pPr>
              <w:suppressAutoHyphens/>
              <w:spacing w:after="0" w:line="240" w:lineRule="auto"/>
              <w:jc w:val="center"/>
              <w:rPr>
                <w:rFonts w:ascii="Times New Roman" w:hAnsi="Times New Roman"/>
                <w:color w:val="000000"/>
                <w:sz w:val="20"/>
                <w:szCs w:val="20"/>
              </w:rPr>
            </w:pPr>
            <w:r w:rsidRPr="00E46088">
              <w:rPr>
                <w:rFonts w:ascii="Times New Roman" w:hAnsi="Times New Roman"/>
                <w:color w:val="000000"/>
                <w:sz w:val="20"/>
                <w:szCs w:val="20"/>
              </w:rPr>
              <w:t>Оценка в баллах (стобалльная шкала)</w:t>
            </w:r>
          </w:p>
        </w:tc>
        <w:tc>
          <w:tcPr>
            <w:tcW w:w="1708" w:type="dxa"/>
            <w:shd w:val="clear" w:color="auto" w:fill="auto"/>
            <w:vAlign w:val="center"/>
          </w:tcPr>
          <w:p w14:paraId="3FFD10AD" w14:textId="77777777" w:rsidR="00AB12F1" w:rsidRPr="00E46088" w:rsidRDefault="00E46088" w:rsidP="00E46088">
            <w:pPr>
              <w:suppressAutoHyphens/>
              <w:spacing w:after="0" w:line="240" w:lineRule="auto"/>
              <w:jc w:val="center"/>
              <w:rPr>
                <w:rFonts w:ascii="Times New Roman" w:hAnsi="Times New Roman"/>
                <w:color w:val="000000"/>
                <w:sz w:val="20"/>
                <w:szCs w:val="20"/>
              </w:rPr>
            </w:pPr>
            <w:r>
              <w:rPr>
                <w:rFonts w:ascii="Times New Roman" w:hAnsi="Times New Roman"/>
                <w:color w:val="000000"/>
                <w:sz w:val="20"/>
                <w:szCs w:val="20"/>
              </w:rPr>
              <w:t xml:space="preserve">0,00 – </w:t>
            </w:r>
            <w:r w:rsidR="00AB12F1" w:rsidRPr="00E46088">
              <w:rPr>
                <w:rFonts w:ascii="Times New Roman" w:hAnsi="Times New Roman"/>
                <w:color w:val="000000"/>
                <w:sz w:val="20"/>
                <w:szCs w:val="20"/>
              </w:rPr>
              <w:t>19,99</w:t>
            </w:r>
          </w:p>
        </w:tc>
        <w:tc>
          <w:tcPr>
            <w:tcW w:w="1646" w:type="dxa"/>
            <w:shd w:val="clear" w:color="auto" w:fill="auto"/>
            <w:vAlign w:val="center"/>
          </w:tcPr>
          <w:p w14:paraId="6A7592CA" w14:textId="77777777" w:rsidR="00AB12F1" w:rsidRPr="00E46088" w:rsidRDefault="00E46088" w:rsidP="00E46088">
            <w:pPr>
              <w:suppressAutoHyphens/>
              <w:spacing w:after="0" w:line="240" w:lineRule="auto"/>
              <w:jc w:val="center"/>
              <w:rPr>
                <w:rFonts w:ascii="Times New Roman" w:hAnsi="Times New Roman"/>
                <w:color w:val="000000"/>
                <w:sz w:val="20"/>
                <w:szCs w:val="20"/>
              </w:rPr>
            </w:pPr>
            <w:r>
              <w:rPr>
                <w:rFonts w:ascii="Times New Roman" w:hAnsi="Times New Roman"/>
                <w:color w:val="000000"/>
                <w:sz w:val="20"/>
                <w:szCs w:val="20"/>
              </w:rPr>
              <w:t xml:space="preserve">20,00 – </w:t>
            </w:r>
            <w:r w:rsidR="00AB12F1" w:rsidRPr="00E46088">
              <w:rPr>
                <w:rFonts w:ascii="Times New Roman" w:hAnsi="Times New Roman"/>
                <w:color w:val="000000"/>
                <w:sz w:val="20"/>
                <w:szCs w:val="20"/>
              </w:rPr>
              <w:t>39,99</w:t>
            </w:r>
          </w:p>
        </w:tc>
        <w:tc>
          <w:tcPr>
            <w:tcW w:w="1559" w:type="dxa"/>
            <w:shd w:val="clear" w:color="auto" w:fill="auto"/>
            <w:vAlign w:val="center"/>
          </w:tcPr>
          <w:p w14:paraId="3B8D3656" w14:textId="77777777" w:rsidR="00AB12F1" w:rsidRPr="00E46088" w:rsidRDefault="00E46088" w:rsidP="00E46088">
            <w:pPr>
              <w:suppressAutoHyphens/>
              <w:spacing w:after="0" w:line="240" w:lineRule="auto"/>
              <w:jc w:val="center"/>
              <w:rPr>
                <w:rFonts w:ascii="Times New Roman" w:hAnsi="Times New Roman"/>
                <w:color w:val="000000"/>
                <w:sz w:val="20"/>
                <w:szCs w:val="20"/>
              </w:rPr>
            </w:pPr>
            <w:r>
              <w:rPr>
                <w:rFonts w:ascii="Times New Roman" w:hAnsi="Times New Roman"/>
                <w:color w:val="000000"/>
                <w:sz w:val="20"/>
                <w:szCs w:val="20"/>
              </w:rPr>
              <w:t xml:space="preserve">40,00 – </w:t>
            </w:r>
            <w:r w:rsidR="00AB12F1" w:rsidRPr="00E46088">
              <w:rPr>
                <w:rFonts w:ascii="Times New Roman" w:hAnsi="Times New Roman"/>
                <w:color w:val="000000"/>
                <w:sz w:val="20"/>
                <w:szCs w:val="20"/>
              </w:rPr>
              <w:t>69,99</w:t>
            </w:r>
          </w:p>
        </w:tc>
        <w:tc>
          <w:tcPr>
            <w:tcW w:w="1749" w:type="dxa"/>
            <w:shd w:val="clear" w:color="auto" w:fill="auto"/>
            <w:vAlign w:val="center"/>
          </w:tcPr>
          <w:p w14:paraId="336A4ABF" w14:textId="77777777" w:rsidR="00AB12F1" w:rsidRPr="00E46088" w:rsidRDefault="00AB12F1" w:rsidP="00E46088">
            <w:pPr>
              <w:suppressAutoHyphens/>
              <w:spacing w:after="0" w:line="240" w:lineRule="auto"/>
              <w:jc w:val="center"/>
              <w:rPr>
                <w:rFonts w:ascii="Times New Roman" w:hAnsi="Times New Roman"/>
                <w:color w:val="000000"/>
                <w:sz w:val="20"/>
                <w:szCs w:val="20"/>
              </w:rPr>
            </w:pPr>
            <w:r w:rsidRPr="00E46088">
              <w:rPr>
                <w:rFonts w:ascii="Times New Roman" w:hAnsi="Times New Roman"/>
                <w:color w:val="000000"/>
                <w:sz w:val="20"/>
                <w:szCs w:val="20"/>
              </w:rPr>
              <w:t>70,00 - 100,00</w:t>
            </w:r>
          </w:p>
        </w:tc>
      </w:tr>
    </w:tbl>
    <w:p w14:paraId="2F496533" w14:textId="77777777" w:rsidR="00E46088" w:rsidRDefault="00E46088" w:rsidP="00C175BB">
      <w:pPr>
        <w:spacing w:after="0" w:line="240" w:lineRule="auto"/>
        <w:ind w:firstLine="709"/>
        <w:jc w:val="both"/>
        <w:rPr>
          <w:rFonts w:ascii="Times New Roman" w:hAnsi="Times New Roman"/>
          <w:color w:val="000000"/>
          <w:sz w:val="24"/>
          <w:szCs w:val="24"/>
        </w:rPr>
      </w:pPr>
    </w:p>
    <w:p w14:paraId="2DBC1ECF" w14:textId="77777777" w:rsidR="00AB12F1" w:rsidRPr="00C175BB" w:rsidRDefault="00AB12F1" w:rsidP="00C175BB">
      <w:pPr>
        <w:spacing w:after="0" w:line="240" w:lineRule="auto"/>
        <w:ind w:firstLine="709"/>
        <w:jc w:val="both"/>
        <w:rPr>
          <w:rFonts w:ascii="Times New Roman" w:hAnsi="Times New Roman"/>
          <w:color w:val="000000"/>
          <w:sz w:val="24"/>
          <w:szCs w:val="24"/>
        </w:rPr>
      </w:pPr>
      <w:r w:rsidRPr="00C175BB">
        <w:rPr>
          <w:rFonts w:ascii="Times New Roman" w:hAnsi="Times New Roman"/>
          <w:color w:val="000000"/>
          <w:sz w:val="24"/>
          <w:szCs w:val="24"/>
        </w:rPr>
        <w:t>Протоколы демонстрационного экзамена хранятся в течении 6 месяцев со дня завершения демонстрационного экзамена.</w:t>
      </w:r>
    </w:p>
    <w:p w14:paraId="24F6B767" w14:textId="77777777" w:rsidR="00AB12F1" w:rsidRPr="00C175BB" w:rsidRDefault="00AB12F1" w:rsidP="00C175BB">
      <w:pPr>
        <w:spacing w:after="0" w:line="240" w:lineRule="auto"/>
        <w:ind w:firstLine="851"/>
        <w:jc w:val="both"/>
        <w:rPr>
          <w:rFonts w:ascii="Times New Roman" w:hAnsi="Times New Roman"/>
          <w:color w:val="000000"/>
          <w:sz w:val="24"/>
          <w:szCs w:val="24"/>
        </w:rPr>
      </w:pPr>
    </w:p>
    <w:p w14:paraId="27E6B9D8" w14:textId="77777777" w:rsidR="00AB12F1" w:rsidRPr="00C175BB" w:rsidRDefault="00AB12F1" w:rsidP="00C175BB">
      <w:pPr>
        <w:spacing w:after="0" w:line="240" w:lineRule="auto"/>
        <w:rPr>
          <w:rFonts w:ascii="Times New Roman" w:hAnsi="Times New Roman"/>
          <w:color w:val="22272F"/>
          <w:sz w:val="24"/>
          <w:szCs w:val="24"/>
        </w:rPr>
      </w:pPr>
      <w:r w:rsidRPr="00C175BB">
        <w:rPr>
          <w:rFonts w:ascii="Times New Roman" w:hAnsi="Times New Roman"/>
          <w:color w:val="22272F"/>
          <w:sz w:val="24"/>
          <w:szCs w:val="24"/>
        </w:rPr>
        <w:br w:type="page"/>
      </w:r>
    </w:p>
    <w:p w14:paraId="59745BA0" w14:textId="77777777" w:rsidR="00AB12F1" w:rsidRPr="00C175BB" w:rsidRDefault="00AB12F1" w:rsidP="00E46088">
      <w:pPr>
        <w:pStyle w:val="10"/>
        <w:spacing w:after="120" w:line="240" w:lineRule="auto"/>
        <w:rPr>
          <w:lang w:eastAsia="zh-CN"/>
        </w:rPr>
      </w:pPr>
      <w:bookmarkStart w:id="11" w:name="_Toc172451275"/>
      <w:r w:rsidRPr="00C175BB">
        <w:rPr>
          <w:lang w:eastAsia="zh-CN"/>
        </w:rPr>
        <w:lastRenderedPageBreak/>
        <w:t>5. ПОРЯДОК ПОДАЧИ И РАССМОТРЕНИЯ АПЕЛЯЦИЙ</w:t>
      </w:r>
      <w:bookmarkEnd w:id="11"/>
    </w:p>
    <w:p w14:paraId="5FEBDFE4" w14:textId="77777777" w:rsidR="00AB12F1" w:rsidRPr="00C175BB" w:rsidRDefault="00AB12F1" w:rsidP="00E46088">
      <w:pPr>
        <w:pStyle w:val="s1"/>
        <w:shd w:val="clear" w:color="auto" w:fill="FFFFFF"/>
        <w:spacing w:before="0" w:beforeAutospacing="0" w:after="0" w:afterAutospacing="0"/>
        <w:ind w:firstLine="709"/>
        <w:jc w:val="both"/>
      </w:pPr>
      <w:r w:rsidRPr="00C175BB">
        <w:t>По результатам ГИА выпускник имеет право подать в апелляционную комиссию письменную апелляцию о нарушении, по его мнению, Порядка и (или) несогласии с результатами ГИА (далее - апелляция).</w:t>
      </w:r>
    </w:p>
    <w:p w14:paraId="76F914B4" w14:textId="77777777" w:rsidR="00AB12F1" w:rsidRPr="00C175BB" w:rsidRDefault="00AB12F1" w:rsidP="00E46088">
      <w:pPr>
        <w:pStyle w:val="s1"/>
        <w:shd w:val="clear" w:color="auto" w:fill="FFFFFF"/>
        <w:spacing w:before="0" w:beforeAutospacing="0" w:after="0" w:afterAutospacing="0"/>
        <w:ind w:firstLine="709"/>
        <w:jc w:val="both"/>
      </w:pPr>
      <w:r w:rsidRPr="00C175BB">
        <w:t>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14:paraId="4C9C264A" w14:textId="77777777" w:rsidR="00AB12F1" w:rsidRPr="00C175BB" w:rsidRDefault="00AB12F1" w:rsidP="00E46088">
      <w:pPr>
        <w:pStyle w:val="s1"/>
        <w:shd w:val="clear" w:color="auto" w:fill="FFFFFF"/>
        <w:spacing w:before="0" w:beforeAutospacing="0" w:after="0" w:afterAutospacing="0"/>
        <w:ind w:firstLine="709"/>
        <w:jc w:val="both"/>
      </w:pPr>
      <w:r w:rsidRPr="00C175BB">
        <w:t>Апелляция о нарушении Порядка подается непосредственно в день проведения ГИА, в том числе до выхода из центра проведения экзамена.</w:t>
      </w:r>
    </w:p>
    <w:p w14:paraId="1D75CA1D" w14:textId="77777777" w:rsidR="00AB12F1" w:rsidRPr="00C175BB" w:rsidRDefault="00AB12F1" w:rsidP="00E46088">
      <w:pPr>
        <w:pStyle w:val="s1"/>
        <w:shd w:val="clear" w:color="auto" w:fill="FFFFFF"/>
        <w:spacing w:before="0" w:beforeAutospacing="0" w:after="0" w:afterAutospacing="0"/>
        <w:ind w:firstLine="709"/>
        <w:jc w:val="both"/>
      </w:pPr>
      <w:r w:rsidRPr="00C175BB">
        <w:t>Апелляция о несогласии с результатами ГИА подается не позднее следующего рабочего дня после объявления результатов ГИА.</w:t>
      </w:r>
    </w:p>
    <w:p w14:paraId="4AD77D39" w14:textId="77777777" w:rsidR="00AB12F1" w:rsidRPr="00C175BB" w:rsidRDefault="00AB12F1" w:rsidP="00E46088">
      <w:pPr>
        <w:pStyle w:val="s1"/>
        <w:shd w:val="clear" w:color="auto" w:fill="FFFFFF"/>
        <w:spacing w:before="0" w:beforeAutospacing="0" w:after="0" w:afterAutospacing="0"/>
        <w:ind w:firstLine="709"/>
        <w:jc w:val="both"/>
      </w:pPr>
      <w:r w:rsidRPr="00C175BB">
        <w:t>Апелляция рассматривается апелляционной комиссией не позднее трех рабочих дней с момента ее поступления.</w:t>
      </w:r>
    </w:p>
    <w:p w14:paraId="47EBC082" w14:textId="77777777" w:rsidR="00AB12F1" w:rsidRPr="00C175BB" w:rsidRDefault="00AB12F1" w:rsidP="00E46088">
      <w:pPr>
        <w:pStyle w:val="s1"/>
        <w:shd w:val="clear" w:color="auto" w:fill="FFFFFF"/>
        <w:spacing w:before="0" w:beforeAutospacing="0" w:after="0" w:afterAutospacing="0"/>
        <w:ind w:firstLine="709"/>
        <w:jc w:val="both"/>
      </w:pPr>
      <w:r w:rsidRPr="00C175BB">
        <w:t>Состав апелляционной комиссии утверждается образовательной организацией одновременно с утверждением состава ГЭК.</w:t>
      </w:r>
    </w:p>
    <w:p w14:paraId="3A451C09" w14:textId="77777777" w:rsidR="00AB12F1" w:rsidRPr="00C175BB" w:rsidRDefault="00AB12F1" w:rsidP="00E46088">
      <w:pPr>
        <w:pStyle w:val="s1"/>
        <w:shd w:val="clear" w:color="auto" w:fill="FFFFFF"/>
        <w:spacing w:before="0" w:beforeAutospacing="0" w:after="0" w:afterAutospacing="0"/>
        <w:ind w:firstLine="709"/>
        <w:jc w:val="both"/>
      </w:pPr>
      <w:r w:rsidRPr="00C175BB">
        <w:t>Апелляционная комиссия состоит из председателя апелляционной комиссии, не менее пяти членов апелляционной комиссии и секретаря апелляционной комиссии из числа педагогических работников образовательной организации, не входящих в данном учебном году в состав ГЭК. Председателем апелляционной комиссии может быть назначено лицо из числа 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готовятся выпускники, представителей организаций-партнеров или их объединений, включая экспертов, при условии, что направление деятельности данных представителей соответствует области профессиональной деятельности, к которой готовятся выпускники, при условии, что такое лицо не входит в состав ГЭК.</w:t>
      </w:r>
    </w:p>
    <w:p w14:paraId="085152D3" w14:textId="77777777" w:rsidR="00AB12F1" w:rsidRPr="00C175BB" w:rsidRDefault="00AB12F1" w:rsidP="00E46088">
      <w:pPr>
        <w:pStyle w:val="s1"/>
        <w:shd w:val="clear" w:color="auto" w:fill="FFFFFF"/>
        <w:spacing w:before="0" w:beforeAutospacing="0" w:after="0" w:afterAutospacing="0"/>
        <w:ind w:firstLine="709"/>
        <w:jc w:val="both"/>
      </w:pPr>
      <w:r w:rsidRPr="00C175BB">
        <w:t>Апелляция рассматривается на заседании апелляционной комиссии с участием не менее двух третей ее состава.</w:t>
      </w:r>
    </w:p>
    <w:p w14:paraId="32E31C0E" w14:textId="77777777" w:rsidR="00AB12F1" w:rsidRPr="00C175BB" w:rsidRDefault="00AB12F1" w:rsidP="00E46088">
      <w:pPr>
        <w:pStyle w:val="s1"/>
        <w:shd w:val="clear" w:color="auto" w:fill="FFFFFF"/>
        <w:spacing w:before="0" w:beforeAutospacing="0" w:after="0" w:afterAutospacing="0"/>
        <w:ind w:firstLine="709"/>
        <w:jc w:val="both"/>
      </w:pPr>
      <w:r w:rsidRPr="00C175BB">
        <w:t>На заседание апелляционной комиссии приглашается председатель соответствующей ГЭК, а также главный эксперт при проведении ГИА в форме демонстрационного экзамена.</w:t>
      </w:r>
    </w:p>
    <w:p w14:paraId="4DB80FCA" w14:textId="77777777" w:rsidR="00AB12F1" w:rsidRPr="00C175BB" w:rsidRDefault="00AB12F1" w:rsidP="00E46088">
      <w:pPr>
        <w:pStyle w:val="s1"/>
        <w:shd w:val="clear" w:color="auto" w:fill="FFFFFF"/>
        <w:spacing w:before="0" w:beforeAutospacing="0" w:after="0" w:afterAutospacing="0"/>
        <w:ind w:firstLine="709"/>
        <w:jc w:val="both"/>
      </w:pPr>
      <w:r w:rsidRPr="00C175BB">
        <w:t>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 технический эксперт.</w:t>
      </w:r>
    </w:p>
    <w:p w14:paraId="294295E5" w14:textId="77777777" w:rsidR="00AB12F1" w:rsidRPr="00C175BB" w:rsidRDefault="00AB12F1" w:rsidP="00E46088">
      <w:pPr>
        <w:pStyle w:val="s1"/>
        <w:shd w:val="clear" w:color="auto" w:fill="FFFFFF"/>
        <w:spacing w:before="0" w:beforeAutospacing="0" w:after="0" w:afterAutospacing="0"/>
        <w:ind w:firstLine="709"/>
        <w:jc w:val="both"/>
      </w:pPr>
      <w:r w:rsidRPr="00C175BB">
        <w:t xml:space="preserve">По решению председателя апелляционной комиссии заседание апелляционной комиссии может пройти с применением средств видео, </w:t>
      </w:r>
      <w:proofErr w:type="gramStart"/>
      <w:r w:rsidRPr="00C175BB">
        <w:t>конференц-связи</w:t>
      </w:r>
      <w:proofErr w:type="gramEnd"/>
      <w:r w:rsidRPr="00C175BB">
        <w:t>, а равно посредством предоставления письменных пояснений по поставленным апелляционной комиссией вопросам.</w:t>
      </w:r>
    </w:p>
    <w:p w14:paraId="7A7D400A" w14:textId="77777777" w:rsidR="00AB12F1" w:rsidRPr="00C175BB" w:rsidRDefault="00AB12F1" w:rsidP="00E46088">
      <w:pPr>
        <w:pStyle w:val="s1"/>
        <w:shd w:val="clear" w:color="auto" w:fill="FFFFFF"/>
        <w:spacing w:before="0" w:beforeAutospacing="0" w:after="0" w:afterAutospacing="0"/>
        <w:ind w:firstLine="709"/>
        <w:jc w:val="both"/>
      </w:pPr>
      <w:r w:rsidRPr="00C175BB">
        <w:t>Выпускник, подавший апелляцию, имеет право присутствовать при рассмотрении апелляции.</w:t>
      </w:r>
    </w:p>
    <w:p w14:paraId="320EB545" w14:textId="77777777" w:rsidR="00AB12F1" w:rsidRPr="00C175BB" w:rsidRDefault="00AB12F1" w:rsidP="00E46088">
      <w:pPr>
        <w:pStyle w:val="s1"/>
        <w:shd w:val="clear" w:color="auto" w:fill="FFFFFF"/>
        <w:spacing w:before="0" w:beforeAutospacing="0" w:after="0" w:afterAutospacing="0"/>
        <w:ind w:firstLine="709"/>
        <w:jc w:val="both"/>
      </w:pPr>
      <w:r w:rsidRPr="00C175BB">
        <w:t>С несовершеннолетним выпускником имеет право присутствовать один из родителей (законных представителей).</w:t>
      </w:r>
    </w:p>
    <w:p w14:paraId="794CF8CC" w14:textId="77777777" w:rsidR="00AB12F1" w:rsidRPr="00C175BB" w:rsidRDefault="00AB12F1" w:rsidP="00E46088">
      <w:pPr>
        <w:pStyle w:val="s1"/>
        <w:shd w:val="clear" w:color="auto" w:fill="FFFFFF"/>
        <w:spacing w:before="0" w:beforeAutospacing="0" w:after="0" w:afterAutospacing="0"/>
        <w:ind w:firstLine="709"/>
        <w:jc w:val="both"/>
      </w:pPr>
      <w:r w:rsidRPr="00C175BB">
        <w:t>Указанные лица должны при себе иметь документы, удостоверяющие личность.</w:t>
      </w:r>
    </w:p>
    <w:p w14:paraId="18F1970F" w14:textId="77777777" w:rsidR="00AB12F1" w:rsidRPr="00C175BB" w:rsidRDefault="00AB12F1" w:rsidP="00E46088">
      <w:pPr>
        <w:pStyle w:val="s1"/>
        <w:shd w:val="clear" w:color="auto" w:fill="FFFFFF"/>
        <w:spacing w:before="0" w:beforeAutospacing="0" w:after="0" w:afterAutospacing="0"/>
        <w:ind w:firstLine="709"/>
        <w:jc w:val="both"/>
      </w:pPr>
      <w:r w:rsidRPr="00C175BB">
        <w:t>Рассмотрение апелляции не является пересдачей ГИА.</w:t>
      </w:r>
    </w:p>
    <w:p w14:paraId="073CD220" w14:textId="77777777" w:rsidR="00AB12F1" w:rsidRPr="00C175BB" w:rsidRDefault="00AB12F1" w:rsidP="00E46088">
      <w:pPr>
        <w:pStyle w:val="s1"/>
        <w:shd w:val="clear" w:color="auto" w:fill="FFFFFF"/>
        <w:spacing w:before="0" w:beforeAutospacing="0" w:after="0" w:afterAutospacing="0"/>
        <w:ind w:firstLine="709"/>
        <w:jc w:val="both"/>
      </w:pPr>
      <w:r w:rsidRPr="00C175BB">
        <w:t>При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w:t>
      </w:r>
    </w:p>
    <w:p w14:paraId="4355C787" w14:textId="77777777" w:rsidR="00AB12F1" w:rsidRPr="00C175BB" w:rsidRDefault="00AB12F1" w:rsidP="00E46088">
      <w:pPr>
        <w:pStyle w:val="s1"/>
        <w:numPr>
          <w:ilvl w:val="0"/>
          <w:numId w:val="14"/>
        </w:numPr>
        <w:shd w:val="clear" w:color="auto" w:fill="FFFFFF"/>
        <w:tabs>
          <w:tab w:val="left" w:pos="993"/>
        </w:tabs>
        <w:spacing w:before="0" w:beforeAutospacing="0" w:after="0" w:afterAutospacing="0"/>
        <w:ind w:left="0" w:firstLine="709"/>
        <w:jc w:val="both"/>
      </w:pPr>
      <w:r w:rsidRPr="00C175BB">
        <w:t>об отклонении апелляции, если изложенные в ней сведения о нарушениях Порядка не подтвердились и (или) не повлияли на результат ГИА;</w:t>
      </w:r>
    </w:p>
    <w:p w14:paraId="4CD45ED5" w14:textId="77777777" w:rsidR="00AB12F1" w:rsidRPr="00C175BB" w:rsidRDefault="00AB12F1" w:rsidP="00E46088">
      <w:pPr>
        <w:pStyle w:val="s1"/>
        <w:numPr>
          <w:ilvl w:val="0"/>
          <w:numId w:val="14"/>
        </w:numPr>
        <w:shd w:val="clear" w:color="auto" w:fill="FFFFFF"/>
        <w:tabs>
          <w:tab w:val="left" w:pos="993"/>
        </w:tabs>
        <w:spacing w:before="0" w:beforeAutospacing="0" w:after="0" w:afterAutospacing="0"/>
        <w:ind w:left="0" w:firstLine="709"/>
        <w:jc w:val="both"/>
      </w:pPr>
      <w:r w:rsidRPr="00C175BB">
        <w:t>об удовлетворении апелляции, если изложенные в ней сведения о допущенных нарушениях Порядка подтвердились и повлияли на результат ГИА.</w:t>
      </w:r>
    </w:p>
    <w:p w14:paraId="0A46F496" w14:textId="77777777" w:rsidR="00AB12F1" w:rsidRPr="00C175BB" w:rsidRDefault="00AB12F1" w:rsidP="00E46088">
      <w:pPr>
        <w:pStyle w:val="s1"/>
        <w:shd w:val="clear" w:color="auto" w:fill="FFFFFF"/>
        <w:spacing w:before="0" w:beforeAutospacing="0" w:after="0" w:afterAutospacing="0"/>
        <w:ind w:firstLine="709"/>
        <w:jc w:val="both"/>
      </w:pPr>
      <w:r w:rsidRPr="00C175BB">
        <w:t>В последнем случае результаты проведения ГИА подлежат аннулированию, в связи с чем протокол о рассмотрении апелляции не позднее следующего рабочего дня передается в ГЭК для реализации решения апелляционной комиссии. Выпускнику предоставляется возможность пройти ГИА в дополнительные сроки, установленные образовательной организацией без отчисления такого выпускника из образовательной организации в срок не более четырёх месяцев после подачи апелляции.</w:t>
      </w:r>
    </w:p>
    <w:p w14:paraId="5F21E4D9" w14:textId="77777777" w:rsidR="00AB12F1" w:rsidRPr="00C175BB" w:rsidRDefault="00AB12F1" w:rsidP="00E46088">
      <w:pPr>
        <w:pStyle w:val="s1"/>
        <w:shd w:val="clear" w:color="auto" w:fill="FFFFFF"/>
        <w:spacing w:before="0" w:beforeAutospacing="0" w:after="0" w:afterAutospacing="0"/>
        <w:ind w:firstLine="709"/>
        <w:jc w:val="both"/>
      </w:pPr>
      <w:r w:rsidRPr="00C175BB">
        <w:t xml:space="preserve">В случае рассмотрения апелляции о несогласии с результатами ГИА, полученными при прохождении демонстрационного экзамена, секретарь ГЭК не позднее следующего рабочего дня с </w:t>
      </w:r>
      <w:r w:rsidRPr="00C175BB">
        <w:lastRenderedPageBreak/>
        <w:t>момента поступления апелляции направляет в апелляционную комиссию протокол заседания ГЭК, протокол проведения демонстрационного экзамена, письменные ответы выпускника (при их наличии), результаты работ выпускника, подавшего апелляцию, видеозаписи хода проведения демонстрационного экзамена (при наличии).</w:t>
      </w:r>
    </w:p>
    <w:p w14:paraId="3255482D" w14:textId="77777777" w:rsidR="00AB12F1" w:rsidRPr="00C175BB" w:rsidRDefault="00AB12F1" w:rsidP="00E46088">
      <w:pPr>
        <w:pStyle w:val="s1"/>
        <w:shd w:val="clear" w:color="auto" w:fill="FFFFFF"/>
        <w:spacing w:before="0" w:beforeAutospacing="0" w:after="0" w:afterAutospacing="0"/>
        <w:ind w:firstLine="709"/>
        <w:jc w:val="both"/>
      </w:pPr>
      <w:r w:rsidRPr="00C175BB">
        <w:t>В случае рассмотрения апелляции о несогласии с результатами ГИА, полученными при защите дипломного проекта (работы), секретарь ГЭК не позднее следующего рабочего дня с момента поступления апелляции направляет в апелляционную комиссию дипломный проект (работу), протокол заседания ГЭК.</w:t>
      </w:r>
    </w:p>
    <w:p w14:paraId="0CBEBD0B" w14:textId="77777777" w:rsidR="00AB12F1" w:rsidRPr="00C175BB" w:rsidRDefault="00AB12F1" w:rsidP="00E46088">
      <w:pPr>
        <w:pStyle w:val="s1"/>
        <w:shd w:val="clear" w:color="auto" w:fill="FFFFFF"/>
        <w:spacing w:before="0" w:beforeAutospacing="0" w:after="0" w:afterAutospacing="0"/>
        <w:ind w:firstLine="709"/>
        <w:jc w:val="both"/>
      </w:pPr>
      <w:r w:rsidRPr="00C175BB">
        <w:t>В случае рассмотрения апелляции о несогласии с результатами ГИА, полученными при сдаче государственного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письменные ответы выпускника (при их наличии).</w:t>
      </w:r>
    </w:p>
    <w:p w14:paraId="0C67088B" w14:textId="77777777" w:rsidR="00AB12F1" w:rsidRPr="00C175BB" w:rsidRDefault="00AB12F1" w:rsidP="00E46088">
      <w:pPr>
        <w:pStyle w:val="s1"/>
        <w:shd w:val="clear" w:color="auto" w:fill="FFFFFF"/>
        <w:spacing w:before="0" w:beforeAutospacing="0" w:after="0" w:afterAutospacing="0"/>
        <w:ind w:firstLine="709"/>
        <w:jc w:val="both"/>
      </w:pPr>
      <w:r w:rsidRPr="00C175BB">
        <w:t>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 Решение апелляционной комиссии не позднее следующего рабочего дня передается в ГЭК. Решение апелляционной комиссии является основанием для аннулирования ранее выставленных результатов ГИА выпускника и выставления новых результатов в соответствии с мнением апелляционной комиссии.</w:t>
      </w:r>
    </w:p>
    <w:p w14:paraId="67BF8327" w14:textId="77777777" w:rsidR="00AB12F1" w:rsidRPr="00C175BB" w:rsidRDefault="00AB12F1" w:rsidP="00E46088">
      <w:pPr>
        <w:pStyle w:val="s1"/>
        <w:shd w:val="clear" w:color="auto" w:fill="FFFFFF"/>
        <w:spacing w:before="0" w:beforeAutospacing="0" w:after="0" w:afterAutospacing="0"/>
        <w:ind w:firstLine="709"/>
        <w:jc w:val="both"/>
      </w:pPr>
      <w:r w:rsidRPr="00C175BB">
        <w:t>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14:paraId="39175406" w14:textId="77777777" w:rsidR="00AB12F1" w:rsidRPr="00C175BB" w:rsidRDefault="00AB12F1" w:rsidP="00E46088">
      <w:pPr>
        <w:pStyle w:val="s1"/>
        <w:shd w:val="clear" w:color="auto" w:fill="FFFFFF"/>
        <w:spacing w:before="0" w:beforeAutospacing="0" w:after="0" w:afterAutospacing="0"/>
        <w:ind w:firstLine="709"/>
        <w:jc w:val="both"/>
      </w:pPr>
      <w:r w:rsidRPr="00C175BB">
        <w:t>Решение апелляционной комиссии доводится до сведения подавшего апелляцию выпускника в течение трех рабочих дней со дня заседания апелляционной комиссии.</w:t>
      </w:r>
    </w:p>
    <w:p w14:paraId="4EFF3063" w14:textId="77777777" w:rsidR="00AB12F1" w:rsidRPr="00C175BB" w:rsidRDefault="00AB12F1" w:rsidP="00E46088">
      <w:pPr>
        <w:pStyle w:val="s1"/>
        <w:shd w:val="clear" w:color="auto" w:fill="FFFFFF"/>
        <w:spacing w:before="0" w:beforeAutospacing="0" w:after="0" w:afterAutospacing="0"/>
        <w:ind w:firstLine="709"/>
        <w:jc w:val="both"/>
      </w:pPr>
      <w:r w:rsidRPr="00C175BB">
        <w:t>Решение апелляционной комиссии является окончательным и пересмотру не подлежит.</w:t>
      </w:r>
    </w:p>
    <w:p w14:paraId="2EF0275F" w14:textId="77777777" w:rsidR="00AB12F1" w:rsidRPr="00C175BB" w:rsidRDefault="00AB12F1" w:rsidP="00E46088">
      <w:pPr>
        <w:pStyle w:val="s1"/>
        <w:shd w:val="clear" w:color="auto" w:fill="FFFFFF"/>
        <w:spacing w:before="0" w:beforeAutospacing="0" w:after="0" w:afterAutospacing="0"/>
        <w:ind w:firstLine="709"/>
        <w:jc w:val="both"/>
      </w:pPr>
      <w:r w:rsidRPr="00C175BB">
        <w:t>Решение апелляционной комиссии оформляется протоколом, который подписывается председателем (заместителем председателя) и секретарем апелляционной комиссии и хранится в архиве образовательной организации.</w:t>
      </w:r>
    </w:p>
    <w:p w14:paraId="4E234672" w14:textId="77777777" w:rsidR="00AB12F1" w:rsidRPr="00C175BB" w:rsidRDefault="00AB12F1" w:rsidP="00E46088">
      <w:pPr>
        <w:spacing w:after="0" w:line="240" w:lineRule="auto"/>
        <w:ind w:firstLine="709"/>
        <w:rPr>
          <w:rFonts w:ascii="Times New Roman" w:hAnsi="Times New Roman"/>
          <w:sz w:val="24"/>
          <w:szCs w:val="24"/>
        </w:rPr>
      </w:pPr>
      <w:r w:rsidRPr="00C175BB">
        <w:rPr>
          <w:rFonts w:ascii="Times New Roman" w:hAnsi="Times New Roman"/>
          <w:sz w:val="24"/>
          <w:szCs w:val="24"/>
        </w:rPr>
        <w:br w:type="page"/>
      </w:r>
    </w:p>
    <w:p w14:paraId="3A526293" w14:textId="77777777" w:rsidR="00AB12F1" w:rsidRPr="00C175BB" w:rsidRDefault="00AB12F1" w:rsidP="00E46088">
      <w:pPr>
        <w:pStyle w:val="10"/>
        <w:spacing w:after="120" w:line="240" w:lineRule="auto"/>
        <w:rPr>
          <w:lang w:eastAsia="zh-CN"/>
        </w:rPr>
      </w:pPr>
      <w:bookmarkStart w:id="12" w:name="_Toc172451276"/>
      <w:r w:rsidRPr="00C175BB">
        <w:rPr>
          <w:lang w:eastAsia="zh-CN"/>
        </w:rPr>
        <w:lastRenderedPageBreak/>
        <w:t>6. ОСОБЕННОСТИ ПРОВЕДЕНИЯ ГИА ДЛЯ ВЫПУСКНИКОВ ИЗ ЧИСЛА ЛИЦ С ОГРАНИЧЕННЫМИ ВОЗМОЖНОСТЯМИ ЗДОРОВЬЯ, ДЕТЕЙ-ИНВАЛИДОВ И ИНВАЛИДОВ</w:t>
      </w:r>
      <w:bookmarkEnd w:id="12"/>
    </w:p>
    <w:p w14:paraId="059C6F1B" w14:textId="77777777" w:rsidR="00AB12F1" w:rsidRPr="00C175BB" w:rsidRDefault="00AB12F1" w:rsidP="00C175BB">
      <w:pPr>
        <w:pStyle w:val="s1"/>
        <w:shd w:val="clear" w:color="auto" w:fill="FFFFFF"/>
        <w:spacing w:before="0" w:beforeAutospacing="0" w:after="0" w:afterAutospacing="0"/>
        <w:ind w:firstLine="709"/>
        <w:jc w:val="both"/>
      </w:pPr>
      <w:r w:rsidRPr="00C175BB">
        <w:t>Для выпускников из числа лиц с ограниченными возможностями здоровья и выпускников из числа детей-инвалидов и инвалидов проводится ГИА с учетом особенностей психофизического развития, индивидуальных возможностей и состояния здоровья таких выпускников (далее - индивидуальные особенности).</w:t>
      </w:r>
    </w:p>
    <w:p w14:paraId="5D5F2025" w14:textId="77777777" w:rsidR="00AB12F1" w:rsidRPr="00C175BB" w:rsidRDefault="00AB12F1" w:rsidP="00C175BB">
      <w:pPr>
        <w:pStyle w:val="s1"/>
        <w:shd w:val="clear" w:color="auto" w:fill="FFFFFF"/>
        <w:spacing w:before="0" w:beforeAutospacing="0" w:after="0" w:afterAutospacing="0"/>
        <w:ind w:firstLine="709"/>
        <w:jc w:val="both"/>
      </w:pPr>
      <w:r w:rsidRPr="00C175BB">
        <w:t>При проведении ГИА обеспечивается соблюдение следующих общих требований:</w:t>
      </w:r>
    </w:p>
    <w:p w14:paraId="25611445" w14:textId="77777777" w:rsidR="00AB12F1" w:rsidRPr="00C175BB" w:rsidRDefault="00AB12F1" w:rsidP="00C175BB">
      <w:pPr>
        <w:pStyle w:val="s1"/>
        <w:numPr>
          <w:ilvl w:val="0"/>
          <w:numId w:val="15"/>
        </w:numPr>
        <w:shd w:val="clear" w:color="auto" w:fill="FFFFFF"/>
        <w:tabs>
          <w:tab w:val="left" w:pos="993"/>
        </w:tabs>
        <w:spacing w:before="0" w:beforeAutospacing="0" w:after="0" w:afterAutospacing="0"/>
        <w:ind w:left="0" w:firstLine="709"/>
        <w:jc w:val="both"/>
      </w:pPr>
      <w:r w:rsidRPr="00C175BB">
        <w:t>проведение ГИА для выпускников с ограниченными возможностями здоровья, выпускников из числа детей-инвалидов и инвалидов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ГИА;</w:t>
      </w:r>
    </w:p>
    <w:p w14:paraId="185352F7" w14:textId="77777777" w:rsidR="00AB12F1" w:rsidRPr="00C175BB" w:rsidRDefault="00AB12F1" w:rsidP="00C175BB">
      <w:pPr>
        <w:pStyle w:val="s1"/>
        <w:numPr>
          <w:ilvl w:val="0"/>
          <w:numId w:val="15"/>
        </w:numPr>
        <w:shd w:val="clear" w:color="auto" w:fill="FFFFFF"/>
        <w:tabs>
          <w:tab w:val="left" w:pos="993"/>
        </w:tabs>
        <w:spacing w:before="0" w:beforeAutospacing="0" w:after="0" w:afterAutospacing="0"/>
        <w:ind w:left="0" w:firstLine="709"/>
        <w:jc w:val="both"/>
      </w:pPr>
      <w:r w:rsidRPr="00C175BB">
        <w:t>присутствие в аудитории, центре проведения экзамена ассистента, оказывающего выпускникам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4FA29489" w14:textId="77777777" w:rsidR="00AB12F1" w:rsidRPr="00C175BB" w:rsidRDefault="00AB12F1" w:rsidP="00C175BB">
      <w:pPr>
        <w:pStyle w:val="s1"/>
        <w:numPr>
          <w:ilvl w:val="0"/>
          <w:numId w:val="15"/>
        </w:numPr>
        <w:shd w:val="clear" w:color="auto" w:fill="FFFFFF"/>
        <w:tabs>
          <w:tab w:val="left" w:pos="993"/>
        </w:tabs>
        <w:spacing w:before="0" w:beforeAutospacing="0" w:after="0" w:afterAutospacing="0"/>
        <w:ind w:left="0" w:firstLine="709"/>
        <w:jc w:val="both"/>
      </w:pPr>
      <w:r w:rsidRPr="00C175BB">
        <w:t>пользование необходимыми выпускникам техническими средствами при прохождении ГИА с учетом их индивидуальных особенностей;</w:t>
      </w:r>
    </w:p>
    <w:p w14:paraId="2B293E90" w14:textId="77777777" w:rsidR="00AB12F1" w:rsidRPr="00C175BB" w:rsidRDefault="00AB12F1" w:rsidP="00C175BB">
      <w:pPr>
        <w:pStyle w:val="s1"/>
        <w:numPr>
          <w:ilvl w:val="0"/>
          <w:numId w:val="15"/>
        </w:numPr>
        <w:shd w:val="clear" w:color="auto" w:fill="FFFFFF"/>
        <w:tabs>
          <w:tab w:val="left" w:pos="993"/>
        </w:tabs>
        <w:spacing w:before="0" w:beforeAutospacing="0" w:after="0" w:afterAutospacing="0"/>
        <w:ind w:left="0" w:firstLine="709"/>
        <w:jc w:val="both"/>
      </w:pPr>
      <w:r w:rsidRPr="00C175BB">
        <w:t>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6851D847" w14:textId="77777777" w:rsidR="00AB12F1" w:rsidRPr="00C175BB" w:rsidRDefault="00AB12F1" w:rsidP="00C175BB">
      <w:pPr>
        <w:pStyle w:val="s1"/>
        <w:shd w:val="clear" w:color="auto" w:fill="FFFFFF"/>
        <w:spacing w:before="0" w:beforeAutospacing="0" w:after="0" w:afterAutospacing="0"/>
        <w:ind w:firstLine="709"/>
        <w:jc w:val="both"/>
      </w:pPr>
      <w:r w:rsidRPr="00C175BB">
        <w:t>Для выпускников из числа лиц с ограниченными возможностями здоровья и выпускников из числа детей-инвалидов и инвалидов могут создаваться иные специальные условия проведения ГИА в соответствии с рекомендациями психолого-медико-педагогической комиссии (далее - ПМПК), справкой, подтверждающей факт установления инвалидности, выданной федеральным государственным учреждением медико-социальной экспертизы (далее - справка).</w:t>
      </w:r>
    </w:p>
    <w:p w14:paraId="26E2FDF3" w14:textId="77777777" w:rsidR="00AB12F1" w:rsidRPr="00C175BB" w:rsidRDefault="00AB12F1" w:rsidP="00C175BB">
      <w:pPr>
        <w:pStyle w:val="s1"/>
        <w:shd w:val="clear" w:color="auto" w:fill="FFFFFF"/>
        <w:spacing w:before="0" w:beforeAutospacing="0" w:after="0" w:afterAutospacing="0"/>
        <w:ind w:firstLine="709"/>
        <w:jc w:val="both"/>
      </w:pPr>
      <w:r w:rsidRPr="00C175BB">
        <w:t>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с приложением копии рекомендаций ПМПК, а дети-инвалиды, инвалиды - оригинала или заверенной копии справки, а также копии рекомендаций ПМПК при наличии.</w:t>
      </w:r>
    </w:p>
    <w:p w14:paraId="6D352B2A" w14:textId="77777777" w:rsidR="00AB12F1" w:rsidRPr="00C175BB" w:rsidRDefault="00AB12F1" w:rsidP="00C175BB">
      <w:pPr>
        <w:spacing w:after="0" w:line="240" w:lineRule="auto"/>
        <w:rPr>
          <w:rFonts w:ascii="Times New Roman" w:hAnsi="Times New Roman"/>
          <w:sz w:val="24"/>
          <w:szCs w:val="24"/>
          <w:lang w:eastAsia="ko-KR"/>
        </w:rPr>
      </w:pPr>
    </w:p>
    <w:p w14:paraId="2BC5ECEF" w14:textId="77777777" w:rsidR="00AB12F1" w:rsidRPr="00C175BB" w:rsidRDefault="00AB12F1" w:rsidP="00C175BB">
      <w:pPr>
        <w:spacing w:after="0" w:line="240" w:lineRule="auto"/>
        <w:rPr>
          <w:rFonts w:ascii="Times New Roman" w:hAnsi="Times New Roman"/>
          <w:i/>
          <w:iCs/>
          <w:sz w:val="24"/>
          <w:szCs w:val="24"/>
          <w:lang w:eastAsia="zh-CN"/>
        </w:rPr>
      </w:pPr>
      <w:r w:rsidRPr="00C175BB">
        <w:rPr>
          <w:rFonts w:ascii="Times New Roman" w:hAnsi="Times New Roman"/>
          <w:i/>
          <w:iCs/>
          <w:sz w:val="24"/>
          <w:szCs w:val="24"/>
          <w:lang w:eastAsia="zh-CN"/>
        </w:rPr>
        <w:br w:type="page"/>
      </w:r>
    </w:p>
    <w:p w14:paraId="631F5E45" w14:textId="77777777" w:rsidR="00AB12F1" w:rsidRPr="00C175BB" w:rsidRDefault="00AB12F1" w:rsidP="00E46088">
      <w:pPr>
        <w:pStyle w:val="10"/>
        <w:jc w:val="right"/>
        <w:rPr>
          <w:lang w:eastAsia="zh-CN"/>
        </w:rPr>
      </w:pPr>
      <w:bookmarkStart w:id="13" w:name="_Toc172451277"/>
      <w:r w:rsidRPr="00C175BB">
        <w:rPr>
          <w:lang w:eastAsia="zh-CN"/>
        </w:rPr>
        <w:lastRenderedPageBreak/>
        <w:t>ПРИЛОЖЕНИЕ</w:t>
      </w:r>
      <w:bookmarkEnd w:id="13"/>
      <w:r w:rsidR="00E46088">
        <w:rPr>
          <w:lang w:eastAsia="zh-CN"/>
        </w:rPr>
        <w:t xml:space="preserve"> 1</w:t>
      </w:r>
    </w:p>
    <w:p w14:paraId="457067EA" w14:textId="77777777" w:rsidR="00AB12F1" w:rsidRPr="00C175BB" w:rsidRDefault="00AB12F1" w:rsidP="00C175BB">
      <w:pPr>
        <w:pStyle w:val="a3"/>
        <w:suppressAutoHyphens/>
        <w:spacing w:after="0" w:line="240" w:lineRule="auto"/>
        <w:ind w:left="0" w:firstLine="709"/>
        <w:jc w:val="center"/>
        <w:rPr>
          <w:rFonts w:ascii="Times New Roman" w:hAnsi="Times New Roman"/>
          <w:b/>
          <w:iCs/>
          <w:sz w:val="24"/>
          <w:szCs w:val="24"/>
          <w:lang w:eastAsia="zh-CN"/>
        </w:rPr>
      </w:pPr>
      <w:r w:rsidRPr="00C175BB">
        <w:rPr>
          <w:rFonts w:ascii="Times New Roman" w:hAnsi="Times New Roman"/>
          <w:b/>
          <w:iCs/>
          <w:sz w:val="24"/>
          <w:szCs w:val="24"/>
          <w:lang w:eastAsia="zh-CN"/>
        </w:rPr>
        <w:t xml:space="preserve">Примерные темы дипломных </w:t>
      </w:r>
      <w:r w:rsidR="002A7084">
        <w:rPr>
          <w:rFonts w:ascii="Times New Roman" w:hAnsi="Times New Roman"/>
          <w:b/>
          <w:iCs/>
          <w:sz w:val="24"/>
          <w:szCs w:val="24"/>
          <w:lang w:eastAsia="zh-CN"/>
        </w:rPr>
        <w:t>проектов</w:t>
      </w:r>
    </w:p>
    <w:p w14:paraId="044F569A" w14:textId="77777777" w:rsidR="00AB12F1" w:rsidRPr="00C175BB" w:rsidRDefault="00AB12F1" w:rsidP="00C175BB">
      <w:pPr>
        <w:pStyle w:val="a3"/>
        <w:suppressAutoHyphens/>
        <w:spacing w:after="0" w:line="240" w:lineRule="auto"/>
        <w:ind w:left="0" w:firstLine="709"/>
        <w:jc w:val="center"/>
        <w:rPr>
          <w:rFonts w:ascii="Times New Roman" w:hAnsi="Times New Roman"/>
          <w:b/>
          <w:iCs/>
          <w:sz w:val="24"/>
          <w:szCs w:val="24"/>
          <w:lang w:eastAsia="zh-CN"/>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79"/>
        <w:gridCol w:w="2835"/>
      </w:tblGrid>
      <w:tr w:rsidR="00AB12F1" w:rsidRPr="00C175BB" w14:paraId="75A192F0" w14:textId="77777777" w:rsidTr="00E46088">
        <w:trPr>
          <w:trHeight w:val="1262"/>
        </w:trPr>
        <w:tc>
          <w:tcPr>
            <w:tcW w:w="7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9F635" w14:textId="77777777" w:rsidR="00AB12F1" w:rsidRPr="00C175BB" w:rsidRDefault="00AB12F1" w:rsidP="00C175BB">
            <w:pPr>
              <w:pStyle w:val="a3"/>
              <w:spacing w:after="0" w:line="240" w:lineRule="auto"/>
              <w:ind w:left="0"/>
              <w:jc w:val="center"/>
              <w:rPr>
                <w:rFonts w:ascii="Times New Roman" w:hAnsi="Times New Roman"/>
                <w:sz w:val="24"/>
                <w:szCs w:val="24"/>
                <w:lang w:eastAsia="ko-KR"/>
              </w:rPr>
            </w:pPr>
            <w:r w:rsidRPr="00C175BB">
              <w:rPr>
                <w:rFonts w:ascii="Times New Roman" w:hAnsi="Times New Roman"/>
                <w:sz w:val="24"/>
                <w:szCs w:val="24"/>
                <w:lang w:eastAsia="ko-KR"/>
              </w:rPr>
              <w:t>Темы дипломных работ</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74C28" w14:textId="77777777" w:rsidR="00AB12F1" w:rsidRPr="00C175BB" w:rsidRDefault="00AB12F1" w:rsidP="00C175BB">
            <w:pPr>
              <w:pStyle w:val="a3"/>
              <w:spacing w:after="0" w:line="240" w:lineRule="auto"/>
              <w:ind w:left="0"/>
              <w:jc w:val="center"/>
              <w:rPr>
                <w:rFonts w:ascii="Times New Roman" w:hAnsi="Times New Roman"/>
                <w:sz w:val="24"/>
                <w:szCs w:val="24"/>
                <w:lang w:eastAsia="ko-KR"/>
              </w:rPr>
            </w:pPr>
            <w:r w:rsidRPr="00C175BB">
              <w:rPr>
                <w:rFonts w:ascii="Times New Roman" w:hAnsi="Times New Roman"/>
                <w:sz w:val="24"/>
                <w:szCs w:val="24"/>
                <w:lang w:eastAsia="ko-KR"/>
              </w:rPr>
              <w:t>Наименование профессиональных модулей, отражаемых в работе</w:t>
            </w:r>
          </w:p>
        </w:tc>
      </w:tr>
      <w:tr w:rsidR="00AB12F1" w:rsidRPr="00C175BB" w14:paraId="701D8432" w14:textId="77777777" w:rsidTr="00E46088">
        <w:trPr>
          <w:trHeight w:val="1262"/>
        </w:trPr>
        <w:tc>
          <w:tcPr>
            <w:tcW w:w="7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EFD6B"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Проектирование и монтаж сетевой инфраструктуры предприятия</w:t>
            </w:r>
          </w:p>
          <w:p w14:paraId="529CD201"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Проектирование и монтаж структурированной кабельной системы предприятия</w:t>
            </w:r>
          </w:p>
          <w:p w14:paraId="65314BEC"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Проектирование и монтаж системы IP-телефонии на предприятии</w:t>
            </w:r>
          </w:p>
          <w:p w14:paraId="2F3A9B97"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Проектирование и монтаж локальной сети предприятия с использованием беспроводных точек доступа</w:t>
            </w:r>
          </w:p>
          <w:p w14:paraId="766FB72F"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Внедрение беспроводной сети в сетевую инфраструктуру предприятия</w:t>
            </w:r>
          </w:p>
          <w:p w14:paraId="36D38348"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Модернизация сетевой инфраструктуры предприяти</w:t>
            </w:r>
            <w:r w:rsidR="002A7084">
              <w:rPr>
                <w:rFonts w:ascii="Times New Roman" w:hAnsi="Times New Roman"/>
                <w:sz w:val="24"/>
                <w:szCs w:val="24"/>
                <w:lang w:eastAsia="ko-KR"/>
              </w:rPr>
              <w:t>я</w:t>
            </w:r>
          </w:p>
          <w:p w14:paraId="6B6028B6"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Разработка проекта организации IP-телефонии на предприятии на базе облачной АТС</w:t>
            </w:r>
          </w:p>
          <w:p w14:paraId="6306B9DD"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Разработка проекта организации IP-телефонии на предприятии на базе аппаратно-программной АТС</w:t>
            </w:r>
          </w:p>
          <w:p w14:paraId="141534EB"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Проектирование корпоративной сети IP -телефонии</w:t>
            </w:r>
          </w:p>
          <w:p w14:paraId="0C9BE8DA" w14:textId="77777777" w:rsidR="00AB12F1" w:rsidRPr="00C175BB" w:rsidRDefault="00AB12F1" w:rsidP="00E46088">
            <w:pPr>
              <w:pStyle w:val="a3"/>
              <w:numPr>
                <w:ilvl w:val="0"/>
                <w:numId w:val="19"/>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Разработка проекта структурированной кабельной системы корпоративной сети с IP-телефонией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09FA0" w14:textId="77777777" w:rsidR="00AB12F1" w:rsidRPr="00C175BB" w:rsidRDefault="00AB12F1" w:rsidP="00C175BB">
            <w:pPr>
              <w:spacing w:after="0" w:line="240" w:lineRule="auto"/>
              <w:jc w:val="center"/>
              <w:rPr>
                <w:rFonts w:ascii="Times New Roman" w:hAnsi="Times New Roman"/>
                <w:sz w:val="24"/>
                <w:szCs w:val="24"/>
                <w:lang w:eastAsia="ko-KR"/>
              </w:rPr>
            </w:pPr>
            <w:r w:rsidRPr="00C175BB">
              <w:rPr>
                <w:rFonts w:ascii="Times New Roman" w:hAnsi="Times New Roman"/>
                <w:sz w:val="24"/>
                <w:szCs w:val="24"/>
                <w:lang w:eastAsia="ko-KR"/>
              </w:rPr>
              <w:t>ПМ.01 Настройка сетевой инфраструктуры</w:t>
            </w:r>
          </w:p>
          <w:p w14:paraId="4E38B250" w14:textId="77777777" w:rsidR="00AB12F1" w:rsidRPr="00C175BB" w:rsidRDefault="00AB12F1" w:rsidP="00C175BB">
            <w:pPr>
              <w:pStyle w:val="a3"/>
              <w:spacing w:after="0" w:line="240" w:lineRule="auto"/>
              <w:rPr>
                <w:rFonts w:ascii="Times New Roman" w:hAnsi="Times New Roman"/>
                <w:sz w:val="24"/>
                <w:szCs w:val="24"/>
                <w:lang w:eastAsia="ko-KR"/>
              </w:rPr>
            </w:pPr>
          </w:p>
        </w:tc>
      </w:tr>
      <w:tr w:rsidR="00AB12F1" w:rsidRPr="00C175BB" w14:paraId="112147CA" w14:textId="77777777" w:rsidTr="00E46088">
        <w:trPr>
          <w:trHeight w:val="1262"/>
        </w:trPr>
        <w:tc>
          <w:tcPr>
            <w:tcW w:w="7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569E6" w14:textId="77777777" w:rsidR="00AB12F1" w:rsidRPr="00C175BB" w:rsidRDefault="00AB12F1" w:rsidP="00E46088">
            <w:pPr>
              <w:pStyle w:val="a3"/>
              <w:numPr>
                <w:ilvl w:val="0"/>
                <w:numId w:val="18"/>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Организация и конфигурирование локальных сетей предприятия с помощью технологии VPN.</w:t>
            </w:r>
          </w:p>
          <w:p w14:paraId="489C8095" w14:textId="77777777" w:rsidR="00AB12F1" w:rsidRPr="00C175BB" w:rsidRDefault="00AB12F1" w:rsidP="00E46088">
            <w:pPr>
              <w:pStyle w:val="a3"/>
              <w:numPr>
                <w:ilvl w:val="0"/>
                <w:numId w:val="18"/>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Администрирование сетей предприятия с обеспечением удалённого доступа.</w:t>
            </w:r>
          </w:p>
          <w:p w14:paraId="36FDC0C7" w14:textId="77777777" w:rsidR="00AB12F1" w:rsidRPr="00C175BB" w:rsidRDefault="00AB12F1" w:rsidP="00E46088">
            <w:pPr>
              <w:pStyle w:val="a3"/>
              <w:numPr>
                <w:ilvl w:val="0"/>
                <w:numId w:val="18"/>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Организация и администрирование сервера предприятия на базе ОС Linux.</w:t>
            </w:r>
          </w:p>
          <w:p w14:paraId="3FD9544E" w14:textId="77777777" w:rsidR="00AB12F1" w:rsidRPr="00C175BB" w:rsidRDefault="00AB12F1" w:rsidP="00E46088">
            <w:pPr>
              <w:pStyle w:val="a3"/>
              <w:numPr>
                <w:ilvl w:val="0"/>
                <w:numId w:val="18"/>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Внедрение методов централизованной диагностики и сбора сведений в сетевой инфраструктуре.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40F27" w14:textId="77777777" w:rsidR="00AB12F1" w:rsidRPr="00C175BB" w:rsidRDefault="00AB12F1" w:rsidP="00C175BB">
            <w:pPr>
              <w:spacing w:after="0" w:line="240" w:lineRule="auto"/>
              <w:jc w:val="center"/>
              <w:rPr>
                <w:rFonts w:ascii="Times New Roman" w:hAnsi="Times New Roman"/>
                <w:sz w:val="24"/>
                <w:szCs w:val="24"/>
                <w:lang w:eastAsia="ko-KR"/>
              </w:rPr>
            </w:pPr>
            <w:r w:rsidRPr="00C175BB">
              <w:rPr>
                <w:rFonts w:ascii="Times New Roman" w:hAnsi="Times New Roman"/>
                <w:sz w:val="24"/>
                <w:szCs w:val="24"/>
                <w:lang w:eastAsia="ko-KR"/>
              </w:rPr>
              <w:t>ПМ.02 Организация сетевого администрирования</w:t>
            </w:r>
          </w:p>
          <w:p w14:paraId="58460456" w14:textId="77777777" w:rsidR="00AB12F1" w:rsidRPr="00C175BB" w:rsidRDefault="00AB12F1" w:rsidP="00C175BB">
            <w:pPr>
              <w:pStyle w:val="a3"/>
              <w:spacing w:after="0" w:line="240" w:lineRule="auto"/>
              <w:rPr>
                <w:rFonts w:ascii="Times New Roman" w:hAnsi="Times New Roman"/>
                <w:sz w:val="24"/>
                <w:szCs w:val="24"/>
                <w:lang w:eastAsia="ko-KR"/>
              </w:rPr>
            </w:pPr>
          </w:p>
        </w:tc>
      </w:tr>
      <w:tr w:rsidR="00AB12F1" w:rsidRPr="00C175BB" w14:paraId="491A30CF" w14:textId="77777777" w:rsidTr="00E46088">
        <w:trPr>
          <w:trHeight w:val="1262"/>
        </w:trPr>
        <w:tc>
          <w:tcPr>
            <w:tcW w:w="7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BBD1D" w14:textId="77777777" w:rsidR="00AB12F1" w:rsidRPr="00C175BB" w:rsidRDefault="00AB12F1" w:rsidP="00E46088">
            <w:pPr>
              <w:pStyle w:val="a3"/>
              <w:numPr>
                <w:ilvl w:val="0"/>
                <w:numId w:val="17"/>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Организация и обеспечение информационной безопасности компьютерной сети.</w:t>
            </w:r>
          </w:p>
          <w:p w14:paraId="5722EC3B" w14:textId="77777777" w:rsidR="00AB12F1" w:rsidRPr="00C175BB" w:rsidRDefault="00AB12F1" w:rsidP="00E46088">
            <w:pPr>
              <w:pStyle w:val="a3"/>
              <w:numPr>
                <w:ilvl w:val="0"/>
                <w:numId w:val="17"/>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Организация контроля пользователей с помощью программных средств.</w:t>
            </w:r>
          </w:p>
          <w:p w14:paraId="71CD8672" w14:textId="77777777" w:rsidR="00AB12F1" w:rsidRPr="00C175BB" w:rsidRDefault="00AB12F1" w:rsidP="00E46088">
            <w:pPr>
              <w:pStyle w:val="a3"/>
              <w:numPr>
                <w:ilvl w:val="0"/>
                <w:numId w:val="17"/>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Внедрение методов сетевой информационной безопасности в сети на предприятии.</w:t>
            </w:r>
          </w:p>
          <w:p w14:paraId="74ABBCA5" w14:textId="77777777" w:rsidR="00AB12F1" w:rsidRPr="00C175BB" w:rsidRDefault="00AB12F1" w:rsidP="00E46088">
            <w:pPr>
              <w:pStyle w:val="a3"/>
              <w:numPr>
                <w:ilvl w:val="0"/>
                <w:numId w:val="17"/>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Организация файлового сервера в действующей информационной сети предприятия.</w:t>
            </w:r>
          </w:p>
          <w:p w14:paraId="7B71023F" w14:textId="77777777" w:rsidR="00AB12F1" w:rsidRPr="00C175BB" w:rsidRDefault="00AB12F1" w:rsidP="00E46088">
            <w:pPr>
              <w:pStyle w:val="a3"/>
              <w:numPr>
                <w:ilvl w:val="0"/>
                <w:numId w:val="17"/>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Защита локальной сети предприятия при подключении к информационно-телекоммуникационной сети "Интернет".</w:t>
            </w:r>
          </w:p>
          <w:p w14:paraId="397011EA" w14:textId="77777777" w:rsidR="00AB12F1" w:rsidRPr="00C175BB" w:rsidRDefault="00AB12F1" w:rsidP="00E46088">
            <w:pPr>
              <w:pStyle w:val="a3"/>
              <w:numPr>
                <w:ilvl w:val="0"/>
                <w:numId w:val="17"/>
              </w:numPr>
              <w:spacing w:after="0" w:line="240" w:lineRule="auto"/>
              <w:ind w:left="426" w:hanging="426"/>
              <w:jc w:val="both"/>
              <w:rPr>
                <w:rFonts w:ascii="Times New Roman" w:hAnsi="Times New Roman"/>
                <w:sz w:val="24"/>
                <w:szCs w:val="24"/>
                <w:lang w:eastAsia="ko-KR"/>
              </w:rPr>
            </w:pPr>
            <w:r w:rsidRPr="00C175BB">
              <w:rPr>
                <w:rFonts w:ascii="Times New Roman" w:hAnsi="Times New Roman"/>
                <w:sz w:val="24"/>
                <w:szCs w:val="24"/>
                <w:lang w:eastAsia="ko-KR"/>
              </w:rPr>
              <w:t>Организация удалённого доступа к локальным сетям предприятия.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0E8F" w14:textId="77777777" w:rsidR="00AB12F1" w:rsidRPr="00C175BB" w:rsidRDefault="00AB12F1" w:rsidP="00C175BB">
            <w:pPr>
              <w:spacing w:after="0" w:line="240" w:lineRule="auto"/>
              <w:jc w:val="center"/>
              <w:rPr>
                <w:rFonts w:ascii="Times New Roman" w:hAnsi="Times New Roman"/>
                <w:sz w:val="24"/>
                <w:szCs w:val="24"/>
                <w:lang w:eastAsia="ko-KR"/>
              </w:rPr>
            </w:pPr>
            <w:r w:rsidRPr="00C175BB">
              <w:rPr>
                <w:rFonts w:ascii="Times New Roman" w:hAnsi="Times New Roman"/>
                <w:sz w:val="24"/>
                <w:szCs w:val="24"/>
                <w:lang w:eastAsia="ko-KR"/>
              </w:rPr>
              <w:t>ПМ.03 Эксплуатация объектов сетевой инфраструктуры</w:t>
            </w:r>
          </w:p>
          <w:p w14:paraId="1B77418B" w14:textId="77777777" w:rsidR="00AB12F1" w:rsidRPr="00C175BB" w:rsidRDefault="00AB12F1" w:rsidP="00C175BB">
            <w:pPr>
              <w:pStyle w:val="a3"/>
              <w:spacing w:after="0" w:line="240" w:lineRule="auto"/>
              <w:rPr>
                <w:rFonts w:ascii="Times New Roman" w:hAnsi="Times New Roman"/>
                <w:sz w:val="24"/>
                <w:szCs w:val="24"/>
                <w:lang w:eastAsia="ko-KR"/>
              </w:rPr>
            </w:pPr>
          </w:p>
        </w:tc>
      </w:tr>
    </w:tbl>
    <w:p w14:paraId="0CCF61B3" w14:textId="77777777" w:rsidR="00AB12F1" w:rsidRPr="00C175BB" w:rsidRDefault="00AB12F1" w:rsidP="00C175BB">
      <w:pPr>
        <w:spacing w:after="0" w:line="240" w:lineRule="auto"/>
        <w:rPr>
          <w:rFonts w:ascii="Times New Roman" w:hAnsi="Times New Roman"/>
          <w:b/>
          <w:iCs/>
          <w:sz w:val="24"/>
          <w:szCs w:val="24"/>
          <w:lang w:eastAsia="zh-CN"/>
        </w:rPr>
      </w:pPr>
      <w:r w:rsidRPr="00C175BB">
        <w:rPr>
          <w:rFonts w:ascii="Times New Roman" w:hAnsi="Times New Roman"/>
          <w:b/>
          <w:iCs/>
          <w:sz w:val="24"/>
          <w:szCs w:val="24"/>
          <w:lang w:eastAsia="zh-CN"/>
        </w:rPr>
        <w:br w:type="page"/>
      </w:r>
    </w:p>
    <w:p w14:paraId="0AE3C41B" w14:textId="77777777" w:rsidR="00AB12F1" w:rsidRPr="00C175BB" w:rsidRDefault="00AB12F1" w:rsidP="00E46088">
      <w:pPr>
        <w:pStyle w:val="10"/>
        <w:jc w:val="right"/>
        <w:rPr>
          <w:lang w:eastAsia="zh-CN"/>
        </w:rPr>
      </w:pPr>
      <w:bookmarkStart w:id="14" w:name="_Toc172451278"/>
      <w:r w:rsidRPr="00C175BB">
        <w:rPr>
          <w:lang w:eastAsia="zh-CN"/>
        </w:rPr>
        <w:lastRenderedPageBreak/>
        <w:t>ПРИЛОЖЕНИЕ 2</w:t>
      </w:r>
      <w:bookmarkEnd w:id="14"/>
    </w:p>
    <w:p w14:paraId="5EE6FC80" w14:textId="77777777" w:rsidR="00AB12F1" w:rsidRPr="00C175BB" w:rsidRDefault="00AB12F1" w:rsidP="00C175BB">
      <w:pPr>
        <w:spacing w:after="0" w:line="240" w:lineRule="auto"/>
        <w:ind w:left="-567"/>
        <w:jc w:val="center"/>
        <w:rPr>
          <w:rFonts w:ascii="Times New Roman" w:hAnsi="Times New Roman"/>
          <w:b/>
          <w:sz w:val="24"/>
          <w:szCs w:val="24"/>
        </w:rPr>
      </w:pPr>
      <w:r w:rsidRPr="00C175BB">
        <w:rPr>
          <w:rFonts w:ascii="Times New Roman" w:hAnsi="Times New Roman"/>
          <w:b/>
          <w:sz w:val="24"/>
          <w:szCs w:val="24"/>
        </w:rPr>
        <w:t>О Т З Ы В</w:t>
      </w:r>
    </w:p>
    <w:p w14:paraId="5E719948" w14:textId="77777777" w:rsidR="00AB12F1" w:rsidRPr="00C175BB" w:rsidRDefault="00AB12F1" w:rsidP="00C175BB">
      <w:pPr>
        <w:spacing w:after="0" w:line="240" w:lineRule="auto"/>
        <w:ind w:left="-567"/>
        <w:jc w:val="center"/>
        <w:rPr>
          <w:rFonts w:ascii="Times New Roman" w:hAnsi="Times New Roman"/>
          <w:b/>
          <w:sz w:val="24"/>
          <w:szCs w:val="24"/>
        </w:rPr>
      </w:pPr>
      <w:r w:rsidRPr="00C175BB">
        <w:rPr>
          <w:rFonts w:ascii="Times New Roman" w:hAnsi="Times New Roman"/>
          <w:b/>
          <w:sz w:val="24"/>
          <w:szCs w:val="24"/>
        </w:rPr>
        <w:t xml:space="preserve">на </w:t>
      </w:r>
      <w:r w:rsidR="002A7084">
        <w:rPr>
          <w:rFonts w:ascii="Times New Roman" w:hAnsi="Times New Roman"/>
          <w:b/>
          <w:sz w:val="24"/>
          <w:szCs w:val="24"/>
        </w:rPr>
        <w:t>дипломный проект</w:t>
      </w:r>
    </w:p>
    <w:p w14:paraId="471256BE" w14:textId="77777777" w:rsidR="00AB12F1" w:rsidRPr="00C175BB" w:rsidRDefault="00AB12F1" w:rsidP="00C175BB">
      <w:pPr>
        <w:spacing w:after="0" w:line="240" w:lineRule="auto"/>
        <w:ind w:left="-567"/>
        <w:jc w:val="center"/>
        <w:rPr>
          <w:rFonts w:ascii="Times New Roman" w:hAnsi="Times New Roman"/>
          <w:b/>
          <w:sz w:val="24"/>
          <w:szCs w:val="24"/>
        </w:rPr>
      </w:pPr>
    </w:p>
    <w:p w14:paraId="25968CF8" w14:textId="77777777" w:rsidR="00AB12F1" w:rsidRPr="00C175BB" w:rsidRDefault="00AB12F1" w:rsidP="00C175BB">
      <w:pPr>
        <w:spacing w:after="0" w:line="240" w:lineRule="auto"/>
        <w:rPr>
          <w:rFonts w:ascii="Times New Roman" w:hAnsi="Times New Roman"/>
          <w:sz w:val="24"/>
          <w:szCs w:val="24"/>
        </w:rPr>
      </w:pPr>
      <w:r w:rsidRPr="00C175BB">
        <w:rPr>
          <w:rFonts w:ascii="Times New Roman" w:hAnsi="Times New Roman"/>
          <w:sz w:val="24"/>
          <w:szCs w:val="24"/>
        </w:rPr>
        <w:t>Тема: ___________</w:t>
      </w:r>
      <w:r w:rsidR="00E46088">
        <w:rPr>
          <w:rFonts w:ascii="Times New Roman" w:hAnsi="Times New Roman"/>
          <w:sz w:val="24"/>
          <w:szCs w:val="24"/>
        </w:rPr>
        <w:t>__</w:t>
      </w:r>
      <w:r w:rsidRPr="00C175BB">
        <w:rPr>
          <w:rFonts w:ascii="Times New Roman" w:hAnsi="Times New Roman"/>
          <w:sz w:val="24"/>
          <w:szCs w:val="24"/>
        </w:rPr>
        <w:t>__________________________________________________________________</w:t>
      </w:r>
    </w:p>
    <w:p w14:paraId="1BAAC6AF" w14:textId="77777777" w:rsidR="00AB12F1" w:rsidRPr="00C175BB" w:rsidRDefault="00AB12F1" w:rsidP="00C175BB">
      <w:pPr>
        <w:spacing w:after="0" w:line="240" w:lineRule="auto"/>
        <w:rPr>
          <w:rFonts w:ascii="Times New Roman" w:hAnsi="Times New Roman"/>
          <w:sz w:val="24"/>
          <w:szCs w:val="24"/>
        </w:rPr>
      </w:pPr>
      <w:r w:rsidRPr="00C175BB">
        <w:rPr>
          <w:rFonts w:ascii="Times New Roman" w:hAnsi="Times New Roman"/>
          <w:sz w:val="24"/>
          <w:szCs w:val="24"/>
        </w:rPr>
        <w:t>Ф.И.О. студента_______________________________________________________________________</w:t>
      </w:r>
    </w:p>
    <w:p w14:paraId="0194F115" w14:textId="77777777" w:rsidR="00AB12F1" w:rsidRPr="00C175BB" w:rsidRDefault="00AB12F1" w:rsidP="00C175BB">
      <w:pPr>
        <w:spacing w:after="0" w:line="240" w:lineRule="auto"/>
        <w:rPr>
          <w:rFonts w:ascii="Times New Roman" w:hAnsi="Times New Roman"/>
          <w:sz w:val="24"/>
          <w:szCs w:val="24"/>
        </w:rPr>
      </w:pPr>
      <w:r w:rsidRPr="00C175BB">
        <w:rPr>
          <w:rFonts w:ascii="Times New Roman" w:hAnsi="Times New Roman"/>
          <w:sz w:val="24"/>
          <w:szCs w:val="24"/>
        </w:rPr>
        <w:t>Группа № _______________</w:t>
      </w:r>
    </w:p>
    <w:p w14:paraId="49F16D5F" w14:textId="77777777" w:rsidR="00AB12F1" w:rsidRPr="00C175BB" w:rsidRDefault="00AB12F1" w:rsidP="00C175BB">
      <w:pPr>
        <w:spacing w:after="0" w:line="240" w:lineRule="auto"/>
        <w:jc w:val="both"/>
        <w:rPr>
          <w:rFonts w:ascii="Times New Roman" w:hAnsi="Times New Roman"/>
          <w:sz w:val="24"/>
          <w:szCs w:val="24"/>
          <w:u w:val="single"/>
        </w:rPr>
      </w:pPr>
      <w:r w:rsidRPr="00C175BB">
        <w:rPr>
          <w:rFonts w:ascii="Times New Roman" w:hAnsi="Times New Roman"/>
          <w:sz w:val="24"/>
          <w:szCs w:val="24"/>
        </w:rPr>
        <w:t>Специальность: 09.02.06 Сетевое и системное администрирование</w:t>
      </w:r>
    </w:p>
    <w:p w14:paraId="4DFDBEF0" w14:textId="77777777" w:rsidR="00AB12F1" w:rsidRPr="00C175BB" w:rsidRDefault="00AB12F1" w:rsidP="00C175BB">
      <w:pPr>
        <w:spacing w:after="0" w:line="240" w:lineRule="auto"/>
        <w:rPr>
          <w:rFonts w:ascii="Times New Roman" w:hAnsi="Times New Roman"/>
          <w:b/>
          <w:sz w:val="24"/>
          <w:szCs w:val="24"/>
          <w:u w:val="single"/>
        </w:rPr>
      </w:pPr>
      <w:r w:rsidRPr="00C175BB">
        <w:rPr>
          <w:rFonts w:ascii="Times New Roman" w:hAnsi="Times New Roman"/>
          <w:sz w:val="24"/>
          <w:szCs w:val="24"/>
        </w:rPr>
        <w:t>Квалификация: Системный администратор</w:t>
      </w:r>
    </w:p>
    <w:p w14:paraId="1A92D1EF" w14:textId="77777777" w:rsidR="002A7084" w:rsidRDefault="002A7084" w:rsidP="00E46088">
      <w:pPr>
        <w:spacing w:after="0" w:line="240" w:lineRule="auto"/>
        <w:rPr>
          <w:rFonts w:ascii="Times New Roman" w:hAnsi="Times New Roman"/>
          <w:bCs/>
          <w:i/>
          <w:sz w:val="24"/>
          <w:szCs w:val="24"/>
        </w:rPr>
      </w:pPr>
    </w:p>
    <w:tbl>
      <w:tblPr>
        <w:tblW w:w="99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
        <w:gridCol w:w="6692"/>
        <w:gridCol w:w="850"/>
        <w:gridCol w:w="851"/>
        <w:gridCol w:w="850"/>
      </w:tblGrid>
      <w:tr w:rsidR="002A7084" w:rsidRPr="002A7084" w14:paraId="0AAD0B4A" w14:textId="77777777" w:rsidTr="005F236C">
        <w:trPr>
          <w:trHeight w:val="1234"/>
          <w:tblHeader/>
        </w:trPr>
        <w:tc>
          <w:tcPr>
            <w:tcW w:w="680" w:type="dxa"/>
            <w:shd w:val="clear" w:color="auto" w:fill="auto"/>
            <w:tcMar>
              <w:top w:w="74" w:type="dxa"/>
              <w:left w:w="57" w:type="dxa"/>
              <w:bottom w:w="74" w:type="dxa"/>
              <w:right w:w="57" w:type="dxa"/>
            </w:tcMar>
            <w:vAlign w:val="center"/>
            <w:hideMark/>
          </w:tcPr>
          <w:p w14:paraId="0D8C8203"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w:t>
            </w:r>
          </w:p>
          <w:p w14:paraId="62646BCE"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п/п</w:t>
            </w:r>
          </w:p>
        </w:tc>
        <w:tc>
          <w:tcPr>
            <w:tcW w:w="6692" w:type="dxa"/>
            <w:shd w:val="clear" w:color="auto" w:fill="auto"/>
            <w:tcMar>
              <w:top w:w="74" w:type="dxa"/>
              <w:left w:w="57" w:type="dxa"/>
              <w:bottom w:w="74" w:type="dxa"/>
              <w:right w:w="57" w:type="dxa"/>
            </w:tcMar>
            <w:vAlign w:val="center"/>
            <w:hideMark/>
          </w:tcPr>
          <w:p w14:paraId="418898F3"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Показатели и критерии оценивания</w:t>
            </w:r>
          </w:p>
        </w:tc>
        <w:tc>
          <w:tcPr>
            <w:tcW w:w="850" w:type="dxa"/>
            <w:shd w:val="clear" w:color="auto" w:fill="auto"/>
            <w:tcMar>
              <w:top w:w="74" w:type="dxa"/>
              <w:left w:w="57" w:type="dxa"/>
              <w:bottom w:w="74" w:type="dxa"/>
              <w:right w:w="57" w:type="dxa"/>
            </w:tcMar>
            <w:textDirection w:val="btLr"/>
            <w:vAlign w:val="center"/>
            <w:hideMark/>
          </w:tcPr>
          <w:p w14:paraId="30607752" w14:textId="77777777" w:rsidR="002A7084" w:rsidRPr="002A7084" w:rsidRDefault="002A7084" w:rsidP="005F236C">
            <w:pPr>
              <w:pStyle w:val="af9"/>
              <w:spacing w:line="240" w:lineRule="atLeast"/>
              <w:ind w:left="113" w:right="113"/>
              <w:jc w:val="center"/>
              <w:rPr>
                <w:rFonts w:ascii="Times New Roman" w:hAnsi="Times New Roman"/>
                <w:sz w:val="24"/>
                <w:szCs w:val="24"/>
              </w:rPr>
            </w:pPr>
            <w:r w:rsidRPr="002A7084">
              <w:rPr>
                <w:rFonts w:ascii="Times New Roman" w:hAnsi="Times New Roman"/>
                <w:sz w:val="24"/>
                <w:szCs w:val="24"/>
              </w:rPr>
              <w:t>Баллы</w:t>
            </w:r>
          </w:p>
        </w:tc>
        <w:tc>
          <w:tcPr>
            <w:tcW w:w="851" w:type="dxa"/>
            <w:shd w:val="clear" w:color="auto" w:fill="auto"/>
            <w:tcMar>
              <w:top w:w="74" w:type="dxa"/>
              <w:left w:w="57" w:type="dxa"/>
              <w:bottom w:w="74" w:type="dxa"/>
              <w:right w:w="57" w:type="dxa"/>
            </w:tcMar>
            <w:textDirection w:val="btLr"/>
            <w:vAlign w:val="center"/>
            <w:hideMark/>
          </w:tcPr>
          <w:p w14:paraId="7FCE64D8" w14:textId="77777777" w:rsidR="002A7084" w:rsidRPr="002A7084" w:rsidRDefault="002A7084" w:rsidP="005F236C">
            <w:pPr>
              <w:pStyle w:val="af9"/>
              <w:spacing w:line="240" w:lineRule="atLeast"/>
              <w:ind w:left="113" w:right="113"/>
              <w:jc w:val="center"/>
              <w:rPr>
                <w:rFonts w:ascii="Times New Roman" w:hAnsi="Times New Roman"/>
                <w:sz w:val="24"/>
                <w:szCs w:val="24"/>
              </w:rPr>
            </w:pPr>
            <w:r w:rsidRPr="002A7084">
              <w:rPr>
                <w:rFonts w:ascii="Times New Roman" w:hAnsi="Times New Roman"/>
                <w:sz w:val="24"/>
                <w:szCs w:val="24"/>
              </w:rPr>
              <w:t>Весовой коэффициент</w:t>
            </w:r>
          </w:p>
        </w:tc>
        <w:tc>
          <w:tcPr>
            <w:tcW w:w="850" w:type="dxa"/>
            <w:shd w:val="clear" w:color="auto" w:fill="auto"/>
            <w:tcMar>
              <w:top w:w="74" w:type="dxa"/>
              <w:left w:w="57" w:type="dxa"/>
              <w:bottom w:w="74" w:type="dxa"/>
              <w:right w:w="57" w:type="dxa"/>
            </w:tcMar>
            <w:textDirection w:val="btLr"/>
            <w:vAlign w:val="center"/>
            <w:hideMark/>
          </w:tcPr>
          <w:p w14:paraId="2BFFAD6D" w14:textId="77777777" w:rsidR="002A7084" w:rsidRPr="002A7084" w:rsidRDefault="002A7084" w:rsidP="005F236C">
            <w:pPr>
              <w:pStyle w:val="af9"/>
              <w:spacing w:line="240" w:lineRule="atLeast"/>
              <w:ind w:left="113" w:right="113"/>
              <w:jc w:val="center"/>
              <w:rPr>
                <w:rFonts w:ascii="Times New Roman" w:hAnsi="Times New Roman"/>
                <w:sz w:val="24"/>
                <w:szCs w:val="24"/>
              </w:rPr>
            </w:pPr>
            <w:r w:rsidRPr="002A7084">
              <w:rPr>
                <w:rFonts w:ascii="Times New Roman" w:hAnsi="Times New Roman"/>
                <w:sz w:val="24"/>
                <w:szCs w:val="24"/>
              </w:rPr>
              <w:t>Факт. кол-во баллов</w:t>
            </w:r>
          </w:p>
        </w:tc>
      </w:tr>
      <w:tr w:rsidR="002A7084" w:rsidRPr="002A7084" w14:paraId="37DD3A28" w14:textId="77777777" w:rsidTr="005F236C">
        <w:trPr>
          <w:trHeight w:val="227"/>
        </w:trPr>
        <w:tc>
          <w:tcPr>
            <w:tcW w:w="680" w:type="dxa"/>
            <w:vMerge w:val="restart"/>
            <w:shd w:val="clear" w:color="auto" w:fill="auto"/>
            <w:tcMar>
              <w:top w:w="74" w:type="dxa"/>
              <w:left w:w="57" w:type="dxa"/>
              <w:bottom w:w="74" w:type="dxa"/>
              <w:right w:w="57" w:type="dxa"/>
            </w:tcMar>
            <w:vAlign w:val="center"/>
            <w:hideMark/>
          </w:tcPr>
          <w:p w14:paraId="2B96BD72"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393" w:type="dxa"/>
            <w:gridSpan w:val="3"/>
            <w:shd w:val="clear" w:color="auto" w:fill="auto"/>
            <w:tcMar>
              <w:top w:w="74" w:type="dxa"/>
              <w:left w:w="57" w:type="dxa"/>
              <w:bottom w:w="74" w:type="dxa"/>
              <w:right w:w="57" w:type="dxa"/>
            </w:tcMar>
            <w:vAlign w:val="center"/>
            <w:hideMark/>
          </w:tcPr>
          <w:p w14:paraId="50EE94A8" w14:textId="77777777" w:rsidR="002A7084" w:rsidRPr="002A7084" w:rsidRDefault="002A7084" w:rsidP="005F236C">
            <w:pPr>
              <w:pStyle w:val="af9"/>
              <w:rPr>
                <w:rFonts w:ascii="Times New Roman" w:hAnsi="Times New Roman"/>
                <w:i/>
                <w:sz w:val="24"/>
                <w:szCs w:val="24"/>
              </w:rPr>
            </w:pPr>
            <w:r w:rsidRPr="002A7084">
              <w:rPr>
                <w:rFonts w:ascii="Times New Roman" w:hAnsi="Times New Roman"/>
                <w:i/>
                <w:sz w:val="24"/>
                <w:szCs w:val="24"/>
              </w:rPr>
              <w:t>Структура ДП</w:t>
            </w:r>
          </w:p>
        </w:tc>
        <w:tc>
          <w:tcPr>
            <w:tcW w:w="850" w:type="dxa"/>
            <w:shd w:val="clear" w:color="auto" w:fill="auto"/>
            <w:tcMar>
              <w:top w:w="74" w:type="dxa"/>
              <w:left w:w="57" w:type="dxa"/>
              <w:bottom w:w="74" w:type="dxa"/>
              <w:right w:w="57" w:type="dxa"/>
            </w:tcMar>
            <w:vAlign w:val="center"/>
            <w:hideMark/>
          </w:tcPr>
          <w:p w14:paraId="6BC9CD7E" w14:textId="77777777" w:rsidR="002A7084" w:rsidRPr="002A7084" w:rsidRDefault="002A7084" w:rsidP="005F236C">
            <w:pPr>
              <w:pStyle w:val="af9"/>
              <w:rPr>
                <w:rFonts w:ascii="Times New Roman" w:hAnsi="Times New Roman"/>
                <w:sz w:val="24"/>
                <w:szCs w:val="24"/>
              </w:rPr>
            </w:pPr>
          </w:p>
        </w:tc>
      </w:tr>
      <w:tr w:rsidR="002A7084" w:rsidRPr="002A7084" w14:paraId="292389EA"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3D0CF336"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34DB40ED"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 xml:space="preserve">Структура ДП соответствует заданию, в наличии все требуемые разделы </w:t>
            </w:r>
          </w:p>
        </w:tc>
        <w:tc>
          <w:tcPr>
            <w:tcW w:w="850" w:type="dxa"/>
            <w:shd w:val="clear" w:color="auto" w:fill="auto"/>
            <w:tcMar>
              <w:top w:w="74" w:type="dxa"/>
              <w:left w:w="57" w:type="dxa"/>
              <w:bottom w:w="74" w:type="dxa"/>
              <w:right w:w="57" w:type="dxa"/>
            </w:tcMar>
            <w:vAlign w:val="center"/>
            <w:hideMark/>
          </w:tcPr>
          <w:p w14:paraId="5A568390"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shd w:val="clear" w:color="auto" w:fill="auto"/>
            <w:tcMar>
              <w:top w:w="74" w:type="dxa"/>
              <w:left w:w="57" w:type="dxa"/>
              <w:bottom w:w="74" w:type="dxa"/>
              <w:right w:w="57" w:type="dxa"/>
            </w:tcMar>
            <w:vAlign w:val="center"/>
            <w:hideMark/>
          </w:tcPr>
          <w:p w14:paraId="4401FF62" w14:textId="77777777" w:rsidR="002A7084" w:rsidRPr="002A7084" w:rsidRDefault="002A7084" w:rsidP="005F236C">
            <w:pPr>
              <w:pStyle w:val="af9"/>
              <w:jc w:val="center"/>
              <w:rPr>
                <w:rFonts w:ascii="Times New Roman" w:hAnsi="Times New Roman"/>
                <w:sz w:val="24"/>
                <w:szCs w:val="24"/>
                <w:lang w:val="en-US"/>
              </w:rPr>
            </w:pPr>
            <w:r w:rsidRPr="002A7084">
              <w:rPr>
                <w:rFonts w:ascii="Times New Roman" w:hAnsi="Times New Roman"/>
                <w:sz w:val="24"/>
                <w:szCs w:val="24"/>
                <w:lang w:val="en-US"/>
              </w:rPr>
              <w:t>1</w:t>
            </w:r>
          </w:p>
        </w:tc>
        <w:tc>
          <w:tcPr>
            <w:tcW w:w="850" w:type="dxa"/>
            <w:shd w:val="clear" w:color="auto" w:fill="auto"/>
            <w:tcMar>
              <w:top w:w="74" w:type="dxa"/>
              <w:left w:w="57" w:type="dxa"/>
              <w:bottom w:w="74" w:type="dxa"/>
              <w:right w:w="57" w:type="dxa"/>
            </w:tcMar>
            <w:vAlign w:val="center"/>
            <w:hideMark/>
          </w:tcPr>
          <w:p w14:paraId="1BAF24CD" w14:textId="77777777" w:rsidR="002A7084" w:rsidRPr="002A7084" w:rsidRDefault="002A7084" w:rsidP="005F236C">
            <w:pPr>
              <w:pStyle w:val="af9"/>
              <w:jc w:val="center"/>
              <w:rPr>
                <w:rFonts w:ascii="Times New Roman" w:hAnsi="Times New Roman"/>
                <w:sz w:val="24"/>
                <w:szCs w:val="24"/>
              </w:rPr>
            </w:pPr>
          </w:p>
        </w:tc>
      </w:tr>
      <w:tr w:rsidR="002A7084" w:rsidRPr="002A7084" w14:paraId="1746CB86"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536EADBF"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580C6D20"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 xml:space="preserve">Структура ДП соответствует заданию, отсутствует один раздел из требуемых </w:t>
            </w:r>
          </w:p>
        </w:tc>
        <w:tc>
          <w:tcPr>
            <w:tcW w:w="850" w:type="dxa"/>
            <w:shd w:val="clear" w:color="auto" w:fill="auto"/>
            <w:tcMar>
              <w:top w:w="74" w:type="dxa"/>
              <w:left w:w="57" w:type="dxa"/>
              <w:bottom w:w="74" w:type="dxa"/>
              <w:right w:w="57" w:type="dxa"/>
            </w:tcMar>
            <w:vAlign w:val="center"/>
            <w:hideMark/>
          </w:tcPr>
          <w:p w14:paraId="6FC33E50"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51" w:type="dxa"/>
            <w:vMerge/>
            <w:shd w:val="clear" w:color="auto" w:fill="auto"/>
            <w:tcMar>
              <w:top w:w="74" w:type="dxa"/>
              <w:left w:w="57" w:type="dxa"/>
              <w:bottom w:w="74" w:type="dxa"/>
              <w:right w:w="57" w:type="dxa"/>
            </w:tcMar>
            <w:vAlign w:val="center"/>
            <w:hideMark/>
          </w:tcPr>
          <w:p w14:paraId="303A6D2A"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4C7A9F87" w14:textId="77777777" w:rsidR="002A7084" w:rsidRPr="002A7084" w:rsidRDefault="002A7084" w:rsidP="005F236C">
            <w:pPr>
              <w:pStyle w:val="af9"/>
              <w:jc w:val="center"/>
              <w:rPr>
                <w:rFonts w:ascii="Times New Roman" w:hAnsi="Times New Roman"/>
                <w:sz w:val="24"/>
                <w:szCs w:val="24"/>
              </w:rPr>
            </w:pPr>
          </w:p>
        </w:tc>
      </w:tr>
      <w:tr w:rsidR="002A7084" w:rsidRPr="002A7084" w14:paraId="6D2FE3E7"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11FA801E"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5211A75C"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 xml:space="preserve">Структура ДП не соответствует заданию, отсутствует несколько разделов </w:t>
            </w:r>
          </w:p>
        </w:tc>
        <w:tc>
          <w:tcPr>
            <w:tcW w:w="850" w:type="dxa"/>
            <w:shd w:val="clear" w:color="auto" w:fill="auto"/>
            <w:tcMar>
              <w:top w:w="74" w:type="dxa"/>
              <w:left w:w="57" w:type="dxa"/>
              <w:bottom w:w="74" w:type="dxa"/>
              <w:right w:w="57" w:type="dxa"/>
            </w:tcMar>
            <w:vAlign w:val="center"/>
            <w:hideMark/>
          </w:tcPr>
          <w:p w14:paraId="0A4E5190"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51" w:type="dxa"/>
            <w:vMerge/>
            <w:shd w:val="clear" w:color="auto" w:fill="auto"/>
            <w:tcMar>
              <w:top w:w="74" w:type="dxa"/>
              <w:left w:w="57" w:type="dxa"/>
              <w:bottom w:w="74" w:type="dxa"/>
              <w:right w:w="57" w:type="dxa"/>
            </w:tcMar>
            <w:vAlign w:val="center"/>
            <w:hideMark/>
          </w:tcPr>
          <w:p w14:paraId="799BAC51"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642EA9AB" w14:textId="77777777" w:rsidR="002A7084" w:rsidRPr="002A7084" w:rsidRDefault="002A7084" w:rsidP="005F236C">
            <w:pPr>
              <w:pStyle w:val="af9"/>
              <w:jc w:val="center"/>
              <w:rPr>
                <w:rFonts w:ascii="Times New Roman" w:hAnsi="Times New Roman"/>
                <w:sz w:val="24"/>
                <w:szCs w:val="24"/>
              </w:rPr>
            </w:pPr>
          </w:p>
        </w:tc>
      </w:tr>
      <w:tr w:rsidR="002A7084" w:rsidRPr="002A7084" w14:paraId="2655D60A" w14:textId="77777777" w:rsidTr="005F236C">
        <w:trPr>
          <w:trHeight w:val="227"/>
        </w:trPr>
        <w:tc>
          <w:tcPr>
            <w:tcW w:w="680" w:type="dxa"/>
            <w:vMerge w:val="restart"/>
            <w:shd w:val="clear" w:color="auto" w:fill="auto"/>
            <w:tcMar>
              <w:top w:w="74" w:type="dxa"/>
              <w:left w:w="57" w:type="dxa"/>
              <w:bottom w:w="74" w:type="dxa"/>
              <w:right w:w="57" w:type="dxa"/>
            </w:tcMar>
            <w:vAlign w:val="center"/>
            <w:hideMark/>
          </w:tcPr>
          <w:p w14:paraId="61470C80"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393" w:type="dxa"/>
            <w:gridSpan w:val="3"/>
            <w:shd w:val="clear" w:color="auto" w:fill="auto"/>
            <w:tcMar>
              <w:top w:w="74" w:type="dxa"/>
              <w:left w:w="57" w:type="dxa"/>
              <w:bottom w:w="74" w:type="dxa"/>
              <w:right w:w="57" w:type="dxa"/>
            </w:tcMar>
            <w:vAlign w:val="center"/>
            <w:hideMark/>
          </w:tcPr>
          <w:p w14:paraId="7DB786CD" w14:textId="77777777" w:rsidR="002A7084" w:rsidRPr="002A7084" w:rsidRDefault="002A7084" w:rsidP="005F236C">
            <w:pPr>
              <w:pStyle w:val="af9"/>
              <w:rPr>
                <w:rFonts w:ascii="Times New Roman" w:hAnsi="Times New Roman"/>
                <w:i/>
                <w:sz w:val="24"/>
                <w:szCs w:val="24"/>
              </w:rPr>
            </w:pPr>
            <w:r w:rsidRPr="002A7084">
              <w:rPr>
                <w:rFonts w:ascii="Times New Roman" w:hAnsi="Times New Roman"/>
                <w:i/>
                <w:sz w:val="24"/>
                <w:szCs w:val="24"/>
              </w:rPr>
              <w:t>Соответствие содержания ДП теме, цели и задачам</w:t>
            </w:r>
          </w:p>
        </w:tc>
        <w:tc>
          <w:tcPr>
            <w:tcW w:w="850" w:type="dxa"/>
            <w:shd w:val="clear" w:color="auto" w:fill="auto"/>
            <w:tcMar>
              <w:top w:w="74" w:type="dxa"/>
              <w:left w:w="57" w:type="dxa"/>
              <w:bottom w:w="74" w:type="dxa"/>
              <w:right w:w="57" w:type="dxa"/>
            </w:tcMar>
            <w:vAlign w:val="center"/>
            <w:hideMark/>
          </w:tcPr>
          <w:p w14:paraId="04BB73CB" w14:textId="77777777" w:rsidR="002A7084" w:rsidRPr="002A7084" w:rsidRDefault="002A7084" w:rsidP="005F236C">
            <w:pPr>
              <w:pStyle w:val="af9"/>
              <w:jc w:val="center"/>
              <w:rPr>
                <w:rFonts w:ascii="Times New Roman" w:hAnsi="Times New Roman"/>
                <w:sz w:val="24"/>
                <w:szCs w:val="24"/>
              </w:rPr>
            </w:pPr>
          </w:p>
        </w:tc>
      </w:tr>
      <w:tr w:rsidR="002A7084" w:rsidRPr="002A7084" w14:paraId="635FB273"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46010650"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305C0C3F"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 xml:space="preserve">Полное соответствие </w:t>
            </w:r>
          </w:p>
        </w:tc>
        <w:tc>
          <w:tcPr>
            <w:tcW w:w="850" w:type="dxa"/>
            <w:shd w:val="clear" w:color="auto" w:fill="auto"/>
            <w:tcMar>
              <w:top w:w="74" w:type="dxa"/>
              <w:left w:w="57" w:type="dxa"/>
              <w:bottom w:w="74" w:type="dxa"/>
              <w:right w:w="57" w:type="dxa"/>
            </w:tcMar>
            <w:vAlign w:val="center"/>
            <w:hideMark/>
          </w:tcPr>
          <w:p w14:paraId="564E96EA"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shd w:val="clear" w:color="auto" w:fill="auto"/>
            <w:tcMar>
              <w:top w:w="74" w:type="dxa"/>
              <w:left w:w="57" w:type="dxa"/>
              <w:bottom w:w="74" w:type="dxa"/>
              <w:right w:w="57" w:type="dxa"/>
            </w:tcMar>
            <w:vAlign w:val="center"/>
            <w:hideMark/>
          </w:tcPr>
          <w:p w14:paraId="20007A88" w14:textId="77777777" w:rsidR="002A7084" w:rsidRPr="002A7084" w:rsidRDefault="002A7084" w:rsidP="005F236C">
            <w:pPr>
              <w:pStyle w:val="af9"/>
              <w:jc w:val="center"/>
              <w:rPr>
                <w:rFonts w:ascii="Times New Roman" w:hAnsi="Times New Roman"/>
                <w:sz w:val="24"/>
                <w:szCs w:val="24"/>
                <w:lang w:val="en-US"/>
              </w:rPr>
            </w:pPr>
            <w:r w:rsidRPr="002A7084">
              <w:rPr>
                <w:rFonts w:ascii="Times New Roman" w:hAnsi="Times New Roman"/>
                <w:sz w:val="24"/>
                <w:szCs w:val="24"/>
                <w:lang w:val="en-US"/>
              </w:rPr>
              <w:t>1</w:t>
            </w:r>
          </w:p>
        </w:tc>
        <w:tc>
          <w:tcPr>
            <w:tcW w:w="850" w:type="dxa"/>
            <w:shd w:val="clear" w:color="auto" w:fill="auto"/>
            <w:tcMar>
              <w:top w:w="74" w:type="dxa"/>
              <w:left w:w="57" w:type="dxa"/>
              <w:bottom w:w="74" w:type="dxa"/>
              <w:right w:w="57" w:type="dxa"/>
            </w:tcMar>
            <w:vAlign w:val="center"/>
            <w:hideMark/>
          </w:tcPr>
          <w:p w14:paraId="4D697FFC" w14:textId="77777777" w:rsidR="002A7084" w:rsidRPr="002A7084" w:rsidRDefault="002A7084" w:rsidP="005F236C">
            <w:pPr>
              <w:pStyle w:val="af9"/>
              <w:jc w:val="center"/>
              <w:rPr>
                <w:rFonts w:ascii="Times New Roman" w:hAnsi="Times New Roman"/>
                <w:sz w:val="24"/>
                <w:szCs w:val="24"/>
              </w:rPr>
            </w:pPr>
          </w:p>
        </w:tc>
      </w:tr>
      <w:tr w:rsidR="002A7084" w:rsidRPr="002A7084" w14:paraId="16D8A530"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694DBFB0"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66BFC1F0"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 xml:space="preserve">Частичное несоответствие </w:t>
            </w:r>
          </w:p>
        </w:tc>
        <w:tc>
          <w:tcPr>
            <w:tcW w:w="850" w:type="dxa"/>
            <w:shd w:val="clear" w:color="auto" w:fill="auto"/>
            <w:tcMar>
              <w:top w:w="74" w:type="dxa"/>
              <w:left w:w="57" w:type="dxa"/>
              <w:bottom w:w="74" w:type="dxa"/>
              <w:right w:w="57" w:type="dxa"/>
            </w:tcMar>
            <w:vAlign w:val="center"/>
            <w:hideMark/>
          </w:tcPr>
          <w:p w14:paraId="65800FD1"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51" w:type="dxa"/>
            <w:vMerge/>
            <w:shd w:val="clear" w:color="auto" w:fill="auto"/>
            <w:tcMar>
              <w:top w:w="74" w:type="dxa"/>
              <w:left w:w="57" w:type="dxa"/>
              <w:bottom w:w="74" w:type="dxa"/>
              <w:right w:w="57" w:type="dxa"/>
            </w:tcMar>
            <w:vAlign w:val="center"/>
            <w:hideMark/>
          </w:tcPr>
          <w:p w14:paraId="7CEBB9E3"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7A47280E" w14:textId="77777777" w:rsidR="002A7084" w:rsidRPr="002A7084" w:rsidRDefault="002A7084" w:rsidP="005F236C">
            <w:pPr>
              <w:pStyle w:val="af9"/>
              <w:jc w:val="center"/>
              <w:rPr>
                <w:rFonts w:ascii="Times New Roman" w:hAnsi="Times New Roman"/>
                <w:sz w:val="24"/>
                <w:szCs w:val="24"/>
              </w:rPr>
            </w:pPr>
          </w:p>
        </w:tc>
      </w:tr>
      <w:tr w:rsidR="002A7084" w:rsidRPr="002A7084" w14:paraId="76163368"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1045DEE8"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63853429"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 xml:space="preserve">Низкая степень соответствия </w:t>
            </w:r>
          </w:p>
        </w:tc>
        <w:tc>
          <w:tcPr>
            <w:tcW w:w="850" w:type="dxa"/>
            <w:shd w:val="clear" w:color="auto" w:fill="auto"/>
            <w:tcMar>
              <w:top w:w="74" w:type="dxa"/>
              <w:left w:w="57" w:type="dxa"/>
              <w:bottom w:w="74" w:type="dxa"/>
              <w:right w:w="57" w:type="dxa"/>
            </w:tcMar>
            <w:vAlign w:val="center"/>
            <w:hideMark/>
          </w:tcPr>
          <w:p w14:paraId="082EE67C"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51" w:type="dxa"/>
            <w:vMerge/>
            <w:shd w:val="clear" w:color="auto" w:fill="auto"/>
            <w:tcMar>
              <w:top w:w="74" w:type="dxa"/>
              <w:left w:w="57" w:type="dxa"/>
              <w:bottom w:w="74" w:type="dxa"/>
              <w:right w:w="57" w:type="dxa"/>
            </w:tcMar>
            <w:vAlign w:val="center"/>
            <w:hideMark/>
          </w:tcPr>
          <w:p w14:paraId="0A4CD182"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400E0D04" w14:textId="77777777" w:rsidR="002A7084" w:rsidRPr="002A7084" w:rsidRDefault="002A7084" w:rsidP="005F236C">
            <w:pPr>
              <w:pStyle w:val="af9"/>
              <w:jc w:val="center"/>
              <w:rPr>
                <w:rFonts w:ascii="Times New Roman" w:hAnsi="Times New Roman"/>
                <w:sz w:val="24"/>
                <w:szCs w:val="24"/>
              </w:rPr>
            </w:pPr>
          </w:p>
        </w:tc>
      </w:tr>
      <w:tr w:rsidR="002A7084" w:rsidRPr="002A7084" w14:paraId="0F16FAE0" w14:textId="77777777" w:rsidTr="005F236C">
        <w:trPr>
          <w:trHeight w:val="227"/>
        </w:trPr>
        <w:tc>
          <w:tcPr>
            <w:tcW w:w="680" w:type="dxa"/>
            <w:vMerge w:val="restart"/>
            <w:shd w:val="clear" w:color="auto" w:fill="auto"/>
            <w:tcMar>
              <w:top w:w="74" w:type="dxa"/>
              <w:left w:w="57" w:type="dxa"/>
              <w:bottom w:w="74" w:type="dxa"/>
              <w:right w:w="57" w:type="dxa"/>
            </w:tcMar>
            <w:vAlign w:val="center"/>
            <w:hideMark/>
          </w:tcPr>
          <w:p w14:paraId="4CBF1EA2"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393" w:type="dxa"/>
            <w:gridSpan w:val="3"/>
            <w:shd w:val="clear" w:color="auto" w:fill="auto"/>
            <w:tcMar>
              <w:top w:w="74" w:type="dxa"/>
              <w:left w:w="57" w:type="dxa"/>
              <w:bottom w:w="74" w:type="dxa"/>
              <w:right w:w="57" w:type="dxa"/>
            </w:tcMar>
            <w:vAlign w:val="center"/>
            <w:hideMark/>
          </w:tcPr>
          <w:p w14:paraId="5B06FE72" w14:textId="77777777" w:rsidR="002A7084" w:rsidRPr="002A7084" w:rsidRDefault="002A7084" w:rsidP="005F236C">
            <w:pPr>
              <w:pStyle w:val="af9"/>
              <w:rPr>
                <w:rFonts w:ascii="Times New Roman" w:hAnsi="Times New Roman"/>
                <w:i/>
                <w:sz w:val="24"/>
                <w:szCs w:val="24"/>
              </w:rPr>
            </w:pPr>
            <w:r w:rsidRPr="002A7084">
              <w:rPr>
                <w:rFonts w:ascii="Times New Roman" w:hAnsi="Times New Roman"/>
                <w:i/>
                <w:sz w:val="24"/>
                <w:szCs w:val="24"/>
              </w:rPr>
              <w:t>Полнота раскрытия темы</w:t>
            </w:r>
          </w:p>
        </w:tc>
        <w:tc>
          <w:tcPr>
            <w:tcW w:w="850" w:type="dxa"/>
            <w:shd w:val="clear" w:color="auto" w:fill="auto"/>
            <w:tcMar>
              <w:top w:w="74" w:type="dxa"/>
              <w:left w:w="57" w:type="dxa"/>
              <w:bottom w:w="74" w:type="dxa"/>
              <w:right w:w="57" w:type="dxa"/>
            </w:tcMar>
            <w:vAlign w:val="center"/>
            <w:hideMark/>
          </w:tcPr>
          <w:p w14:paraId="365C5433" w14:textId="77777777" w:rsidR="002A7084" w:rsidRPr="002A7084" w:rsidRDefault="002A7084" w:rsidP="005F236C">
            <w:pPr>
              <w:pStyle w:val="af9"/>
              <w:jc w:val="center"/>
              <w:rPr>
                <w:rFonts w:ascii="Times New Roman" w:hAnsi="Times New Roman"/>
                <w:sz w:val="24"/>
                <w:szCs w:val="24"/>
              </w:rPr>
            </w:pPr>
          </w:p>
        </w:tc>
      </w:tr>
      <w:tr w:rsidR="002A7084" w:rsidRPr="002A7084" w14:paraId="6905E42E"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7FA32EC0"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3245719D"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Тема раскрыта полностью, приведены необходимые пояснения, аргументы,  сделаны выводы</w:t>
            </w:r>
          </w:p>
        </w:tc>
        <w:tc>
          <w:tcPr>
            <w:tcW w:w="850" w:type="dxa"/>
            <w:shd w:val="clear" w:color="auto" w:fill="auto"/>
            <w:tcMar>
              <w:top w:w="74" w:type="dxa"/>
              <w:left w:w="57" w:type="dxa"/>
              <w:bottom w:w="74" w:type="dxa"/>
              <w:right w:w="57" w:type="dxa"/>
            </w:tcMar>
            <w:vAlign w:val="center"/>
            <w:hideMark/>
          </w:tcPr>
          <w:p w14:paraId="2D24633C"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shd w:val="clear" w:color="auto" w:fill="auto"/>
            <w:tcMar>
              <w:top w:w="74" w:type="dxa"/>
              <w:left w:w="57" w:type="dxa"/>
              <w:bottom w:w="74" w:type="dxa"/>
              <w:right w:w="57" w:type="dxa"/>
            </w:tcMar>
            <w:vAlign w:val="center"/>
            <w:hideMark/>
          </w:tcPr>
          <w:p w14:paraId="67FFCE69" w14:textId="77777777" w:rsidR="002A7084" w:rsidRPr="002A7084" w:rsidRDefault="002A7084" w:rsidP="005F236C">
            <w:pPr>
              <w:pStyle w:val="af9"/>
              <w:jc w:val="center"/>
              <w:rPr>
                <w:rFonts w:ascii="Times New Roman" w:hAnsi="Times New Roman"/>
                <w:sz w:val="24"/>
                <w:szCs w:val="24"/>
                <w:lang w:val="en-US"/>
              </w:rPr>
            </w:pPr>
            <w:r w:rsidRPr="002A7084">
              <w:rPr>
                <w:rFonts w:ascii="Times New Roman" w:hAnsi="Times New Roman"/>
                <w:sz w:val="24"/>
                <w:szCs w:val="24"/>
                <w:lang w:val="en-US"/>
              </w:rPr>
              <w:t>1</w:t>
            </w:r>
          </w:p>
        </w:tc>
        <w:tc>
          <w:tcPr>
            <w:tcW w:w="850" w:type="dxa"/>
            <w:shd w:val="clear" w:color="auto" w:fill="auto"/>
            <w:tcMar>
              <w:top w:w="74" w:type="dxa"/>
              <w:left w:w="57" w:type="dxa"/>
              <w:bottom w:w="74" w:type="dxa"/>
              <w:right w:w="57" w:type="dxa"/>
            </w:tcMar>
            <w:vAlign w:val="center"/>
            <w:hideMark/>
          </w:tcPr>
          <w:p w14:paraId="5B9E7546" w14:textId="77777777" w:rsidR="002A7084" w:rsidRPr="002A7084" w:rsidRDefault="002A7084" w:rsidP="005F236C">
            <w:pPr>
              <w:pStyle w:val="af9"/>
              <w:jc w:val="center"/>
              <w:rPr>
                <w:rFonts w:ascii="Times New Roman" w:hAnsi="Times New Roman"/>
                <w:sz w:val="24"/>
                <w:szCs w:val="24"/>
              </w:rPr>
            </w:pPr>
          </w:p>
        </w:tc>
      </w:tr>
      <w:tr w:rsidR="002A7084" w:rsidRPr="002A7084" w14:paraId="76DF4F5B"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220FAC2D"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4E4D10AA"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 xml:space="preserve">Тема раскрыта полностью, однако приведены не все необходимые пояснения и (или) аргументы </w:t>
            </w:r>
          </w:p>
        </w:tc>
        <w:tc>
          <w:tcPr>
            <w:tcW w:w="850" w:type="dxa"/>
            <w:shd w:val="clear" w:color="auto" w:fill="auto"/>
            <w:tcMar>
              <w:top w:w="74" w:type="dxa"/>
              <w:left w:w="57" w:type="dxa"/>
              <w:bottom w:w="74" w:type="dxa"/>
              <w:right w:w="57" w:type="dxa"/>
            </w:tcMar>
            <w:vAlign w:val="center"/>
            <w:hideMark/>
          </w:tcPr>
          <w:p w14:paraId="7D852D2F"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51" w:type="dxa"/>
            <w:vMerge/>
            <w:shd w:val="clear" w:color="auto" w:fill="auto"/>
            <w:tcMar>
              <w:top w:w="74" w:type="dxa"/>
              <w:left w:w="57" w:type="dxa"/>
              <w:bottom w:w="74" w:type="dxa"/>
              <w:right w:w="57" w:type="dxa"/>
            </w:tcMar>
            <w:vAlign w:val="center"/>
            <w:hideMark/>
          </w:tcPr>
          <w:p w14:paraId="792365B2"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5E016728" w14:textId="77777777" w:rsidR="002A7084" w:rsidRPr="002A7084" w:rsidRDefault="002A7084" w:rsidP="005F236C">
            <w:pPr>
              <w:pStyle w:val="af9"/>
              <w:jc w:val="center"/>
              <w:rPr>
                <w:rFonts w:ascii="Times New Roman" w:hAnsi="Times New Roman"/>
                <w:sz w:val="24"/>
                <w:szCs w:val="24"/>
              </w:rPr>
            </w:pPr>
          </w:p>
        </w:tc>
      </w:tr>
      <w:tr w:rsidR="002A7084" w:rsidRPr="002A7084" w14:paraId="603EE42D"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6FF4507D"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0AC0C420"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 xml:space="preserve">Тема раскрыта частично, нет необходимых пояснений и (или) аргументов,  не сделаны выводы по работе </w:t>
            </w:r>
          </w:p>
        </w:tc>
        <w:tc>
          <w:tcPr>
            <w:tcW w:w="850" w:type="dxa"/>
            <w:shd w:val="clear" w:color="auto" w:fill="auto"/>
            <w:tcMar>
              <w:top w:w="74" w:type="dxa"/>
              <w:left w:w="57" w:type="dxa"/>
              <w:bottom w:w="74" w:type="dxa"/>
              <w:right w:w="57" w:type="dxa"/>
            </w:tcMar>
            <w:vAlign w:val="center"/>
            <w:hideMark/>
          </w:tcPr>
          <w:p w14:paraId="2030A4B7"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51" w:type="dxa"/>
            <w:vMerge/>
            <w:shd w:val="clear" w:color="auto" w:fill="auto"/>
            <w:tcMar>
              <w:top w:w="74" w:type="dxa"/>
              <w:left w:w="57" w:type="dxa"/>
              <w:bottom w:w="74" w:type="dxa"/>
              <w:right w:w="57" w:type="dxa"/>
            </w:tcMar>
            <w:vAlign w:val="center"/>
            <w:hideMark/>
          </w:tcPr>
          <w:p w14:paraId="052BD6F4"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7DE1F347" w14:textId="77777777" w:rsidR="002A7084" w:rsidRPr="002A7084" w:rsidRDefault="002A7084" w:rsidP="005F236C">
            <w:pPr>
              <w:pStyle w:val="af9"/>
              <w:jc w:val="center"/>
              <w:rPr>
                <w:rFonts w:ascii="Times New Roman" w:hAnsi="Times New Roman"/>
                <w:sz w:val="24"/>
                <w:szCs w:val="24"/>
              </w:rPr>
            </w:pPr>
          </w:p>
        </w:tc>
      </w:tr>
      <w:tr w:rsidR="002A7084" w:rsidRPr="002A7084" w14:paraId="70723360" w14:textId="77777777" w:rsidTr="005F236C">
        <w:trPr>
          <w:trHeight w:val="227"/>
        </w:trPr>
        <w:tc>
          <w:tcPr>
            <w:tcW w:w="680" w:type="dxa"/>
            <w:vMerge w:val="restart"/>
            <w:shd w:val="clear" w:color="auto" w:fill="auto"/>
            <w:tcMar>
              <w:top w:w="74" w:type="dxa"/>
              <w:left w:w="57" w:type="dxa"/>
              <w:bottom w:w="74" w:type="dxa"/>
              <w:right w:w="57" w:type="dxa"/>
            </w:tcMar>
            <w:vAlign w:val="center"/>
            <w:hideMark/>
          </w:tcPr>
          <w:p w14:paraId="67C47613"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4</w:t>
            </w:r>
          </w:p>
        </w:tc>
        <w:tc>
          <w:tcPr>
            <w:tcW w:w="8393" w:type="dxa"/>
            <w:gridSpan w:val="3"/>
            <w:shd w:val="clear" w:color="auto" w:fill="auto"/>
            <w:tcMar>
              <w:top w:w="74" w:type="dxa"/>
              <w:left w:w="57" w:type="dxa"/>
              <w:bottom w:w="74" w:type="dxa"/>
              <w:right w:w="57" w:type="dxa"/>
            </w:tcMar>
            <w:vAlign w:val="center"/>
            <w:hideMark/>
          </w:tcPr>
          <w:p w14:paraId="76F2AE09" w14:textId="77777777" w:rsidR="002A7084" w:rsidRPr="002A7084" w:rsidRDefault="002A7084" w:rsidP="005F236C">
            <w:pPr>
              <w:pStyle w:val="af9"/>
              <w:rPr>
                <w:rFonts w:ascii="Times New Roman" w:hAnsi="Times New Roman"/>
                <w:sz w:val="24"/>
                <w:szCs w:val="24"/>
              </w:rPr>
            </w:pPr>
            <w:r w:rsidRPr="002A7084">
              <w:rPr>
                <w:rFonts w:ascii="Times New Roman" w:hAnsi="Times New Roman"/>
                <w:i/>
                <w:sz w:val="24"/>
                <w:szCs w:val="24"/>
              </w:rPr>
              <w:t>Логика изложения материала  ДП</w:t>
            </w:r>
          </w:p>
        </w:tc>
        <w:tc>
          <w:tcPr>
            <w:tcW w:w="850" w:type="dxa"/>
            <w:shd w:val="clear" w:color="auto" w:fill="auto"/>
            <w:tcMar>
              <w:top w:w="74" w:type="dxa"/>
              <w:left w:w="57" w:type="dxa"/>
              <w:bottom w:w="74" w:type="dxa"/>
              <w:right w:w="57" w:type="dxa"/>
            </w:tcMar>
            <w:vAlign w:val="center"/>
            <w:hideMark/>
          </w:tcPr>
          <w:p w14:paraId="570B8821" w14:textId="77777777" w:rsidR="002A7084" w:rsidRPr="002A7084" w:rsidRDefault="002A7084" w:rsidP="005F236C">
            <w:pPr>
              <w:pStyle w:val="af9"/>
              <w:jc w:val="center"/>
              <w:rPr>
                <w:rFonts w:ascii="Times New Roman" w:hAnsi="Times New Roman"/>
                <w:sz w:val="24"/>
                <w:szCs w:val="24"/>
              </w:rPr>
            </w:pPr>
          </w:p>
        </w:tc>
      </w:tr>
      <w:tr w:rsidR="002A7084" w:rsidRPr="002A7084" w14:paraId="6BBDD705"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6829DE76"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294846FC"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 xml:space="preserve">Все структурные элементы работы логично организованы в систему, прослеживается логика  в раскрытии темы </w:t>
            </w:r>
          </w:p>
        </w:tc>
        <w:tc>
          <w:tcPr>
            <w:tcW w:w="850" w:type="dxa"/>
            <w:shd w:val="clear" w:color="auto" w:fill="auto"/>
            <w:tcMar>
              <w:top w:w="74" w:type="dxa"/>
              <w:left w:w="57" w:type="dxa"/>
              <w:bottom w:w="74" w:type="dxa"/>
              <w:right w:w="57" w:type="dxa"/>
            </w:tcMar>
            <w:vAlign w:val="center"/>
            <w:hideMark/>
          </w:tcPr>
          <w:p w14:paraId="54D7FD86"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shd w:val="clear" w:color="auto" w:fill="auto"/>
            <w:tcMar>
              <w:top w:w="74" w:type="dxa"/>
              <w:left w:w="57" w:type="dxa"/>
              <w:bottom w:w="74" w:type="dxa"/>
              <w:right w:w="57" w:type="dxa"/>
            </w:tcMar>
            <w:vAlign w:val="center"/>
            <w:hideMark/>
          </w:tcPr>
          <w:p w14:paraId="7D25DE8F" w14:textId="77777777" w:rsidR="002A7084" w:rsidRPr="002A7084" w:rsidRDefault="002A7084" w:rsidP="005F236C">
            <w:pPr>
              <w:pStyle w:val="af9"/>
              <w:jc w:val="center"/>
              <w:rPr>
                <w:rFonts w:ascii="Times New Roman" w:hAnsi="Times New Roman"/>
                <w:sz w:val="24"/>
                <w:szCs w:val="24"/>
                <w:lang w:val="en-US"/>
              </w:rPr>
            </w:pPr>
            <w:r w:rsidRPr="002A7084">
              <w:rPr>
                <w:rFonts w:ascii="Times New Roman" w:hAnsi="Times New Roman"/>
                <w:sz w:val="24"/>
                <w:szCs w:val="24"/>
                <w:lang w:val="en-US"/>
              </w:rPr>
              <w:t>1</w:t>
            </w:r>
          </w:p>
        </w:tc>
        <w:tc>
          <w:tcPr>
            <w:tcW w:w="850" w:type="dxa"/>
            <w:shd w:val="clear" w:color="auto" w:fill="auto"/>
            <w:tcMar>
              <w:top w:w="74" w:type="dxa"/>
              <w:left w:w="57" w:type="dxa"/>
              <w:bottom w:w="74" w:type="dxa"/>
              <w:right w:w="57" w:type="dxa"/>
            </w:tcMar>
            <w:vAlign w:val="center"/>
            <w:hideMark/>
          </w:tcPr>
          <w:p w14:paraId="30D80ED5" w14:textId="77777777" w:rsidR="002A7084" w:rsidRPr="002A7084" w:rsidRDefault="002A7084" w:rsidP="005F236C">
            <w:pPr>
              <w:pStyle w:val="af9"/>
              <w:jc w:val="center"/>
              <w:rPr>
                <w:rFonts w:ascii="Times New Roman" w:hAnsi="Times New Roman"/>
                <w:sz w:val="24"/>
                <w:szCs w:val="24"/>
              </w:rPr>
            </w:pPr>
          </w:p>
        </w:tc>
      </w:tr>
      <w:tr w:rsidR="002A7084" w:rsidRPr="002A7084" w14:paraId="1B96E702"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6CEECC41"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201EDA1E"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 xml:space="preserve">Все структурные элементы работы логично организованы в систему, логика  в раскрытии темы  частично нарушена </w:t>
            </w:r>
          </w:p>
        </w:tc>
        <w:tc>
          <w:tcPr>
            <w:tcW w:w="850" w:type="dxa"/>
            <w:shd w:val="clear" w:color="auto" w:fill="auto"/>
            <w:tcMar>
              <w:top w:w="74" w:type="dxa"/>
              <w:left w:w="57" w:type="dxa"/>
              <w:bottom w:w="74" w:type="dxa"/>
              <w:right w:w="57" w:type="dxa"/>
            </w:tcMar>
            <w:vAlign w:val="center"/>
            <w:hideMark/>
          </w:tcPr>
          <w:p w14:paraId="5AA27827"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51" w:type="dxa"/>
            <w:vMerge/>
            <w:shd w:val="clear" w:color="auto" w:fill="auto"/>
            <w:tcMar>
              <w:top w:w="74" w:type="dxa"/>
              <w:left w:w="57" w:type="dxa"/>
              <w:bottom w:w="74" w:type="dxa"/>
              <w:right w:w="57" w:type="dxa"/>
            </w:tcMar>
            <w:vAlign w:val="center"/>
            <w:hideMark/>
          </w:tcPr>
          <w:p w14:paraId="25E86668"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5FAD6F62" w14:textId="77777777" w:rsidR="002A7084" w:rsidRPr="002A7084" w:rsidRDefault="002A7084" w:rsidP="005F236C">
            <w:pPr>
              <w:pStyle w:val="af9"/>
              <w:jc w:val="center"/>
              <w:rPr>
                <w:rFonts w:ascii="Times New Roman" w:hAnsi="Times New Roman"/>
                <w:sz w:val="24"/>
                <w:szCs w:val="24"/>
              </w:rPr>
            </w:pPr>
          </w:p>
        </w:tc>
      </w:tr>
      <w:tr w:rsidR="002A7084" w:rsidRPr="002A7084" w14:paraId="4DCD350F" w14:textId="77777777" w:rsidTr="005F236C">
        <w:trPr>
          <w:trHeight w:val="397"/>
        </w:trPr>
        <w:tc>
          <w:tcPr>
            <w:tcW w:w="680" w:type="dxa"/>
            <w:vMerge/>
            <w:shd w:val="clear" w:color="auto" w:fill="auto"/>
            <w:tcMar>
              <w:top w:w="74" w:type="dxa"/>
              <w:left w:w="57" w:type="dxa"/>
              <w:bottom w:w="74" w:type="dxa"/>
              <w:right w:w="57" w:type="dxa"/>
            </w:tcMar>
            <w:vAlign w:val="center"/>
            <w:hideMark/>
          </w:tcPr>
          <w:p w14:paraId="0728FA7E"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4A1E612E"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 xml:space="preserve">Структурные элементы работы не связаны между собой, нет  логики  в раскрытии темы </w:t>
            </w:r>
          </w:p>
        </w:tc>
        <w:tc>
          <w:tcPr>
            <w:tcW w:w="850" w:type="dxa"/>
            <w:shd w:val="clear" w:color="auto" w:fill="auto"/>
            <w:tcMar>
              <w:top w:w="74" w:type="dxa"/>
              <w:left w:w="57" w:type="dxa"/>
              <w:bottom w:w="74" w:type="dxa"/>
              <w:right w:w="57" w:type="dxa"/>
            </w:tcMar>
            <w:vAlign w:val="center"/>
            <w:hideMark/>
          </w:tcPr>
          <w:p w14:paraId="0A82FE67"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51" w:type="dxa"/>
            <w:vMerge/>
            <w:shd w:val="clear" w:color="auto" w:fill="auto"/>
            <w:tcMar>
              <w:top w:w="74" w:type="dxa"/>
              <w:left w:w="57" w:type="dxa"/>
              <w:bottom w:w="74" w:type="dxa"/>
              <w:right w:w="57" w:type="dxa"/>
            </w:tcMar>
            <w:vAlign w:val="center"/>
            <w:hideMark/>
          </w:tcPr>
          <w:p w14:paraId="5E665CFB"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1809DF6E" w14:textId="77777777" w:rsidR="002A7084" w:rsidRPr="002A7084" w:rsidRDefault="002A7084" w:rsidP="005F236C">
            <w:pPr>
              <w:pStyle w:val="af9"/>
              <w:jc w:val="center"/>
              <w:rPr>
                <w:rFonts w:ascii="Times New Roman" w:hAnsi="Times New Roman"/>
                <w:sz w:val="24"/>
                <w:szCs w:val="24"/>
              </w:rPr>
            </w:pPr>
          </w:p>
        </w:tc>
      </w:tr>
      <w:tr w:rsidR="002A7084" w:rsidRPr="002A7084" w14:paraId="2222FE0D" w14:textId="77777777" w:rsidTr="005F236C">
        <w:trPr>
          <w:trHeight w:val="227"/>
        </w:trPr>
        <w:tc>
          <w:tcPr>
            <w:tcW w:w="680" w:type="dxa"/>
            <w:vMerge w:val="restart"/>
            <w:shd w:val="clear" w:color="auto" w:fill="auto"/>
            <w:tcMar>
              <w:top w:w="74" w:type="dxa"/>
              <w:left w:w="57" w:type="dxa"/>
              <w:bottom w:w="74" w:type="dxa"/>
              <w:right w:w="57" w:type="dxa"/>
            </w:tcMar>
            <w:vAlign w:val="center"/>
            <w:hideMark/>
          </w:tcPr>
          <w:p w14:paraId="54795FD5"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5</w:t>
            </w:r>
          </w:p>
        </w:tc>
        <w:tc>
          <w:tcPr>
            <w:tcW w:w="8393" w:type="dxa"/>
            <w:gridSpan w:val="3"/>
            <w:shd w:val="clear" w:color="auto" w:fill="auto"/>
            <w:tcMar>
              <w:top w:w="74" w:type="dxa"/>
              <w:left w:w="57" w:type="dxa"/>
              <w:bottom w:w="74" w:type="dxa"/>
              <w:right w:w="57" w:type="dxa"/>
            </w:tcMar>
            <w:vAlign w:val="center"/>
            <w:hideMark/>
          </w:tcPr>
          <w:p w14:paraId="4F5E50FC" w14:textId="77777777" w:rsidR="002A7084" w:rsidRPr="002A7084" w:rsidRDefault="002A7084" w:rsidP="005F236C">
            <w:pPr>
              <w:pStyle w:val="af9"/>
              <w:rPr>
                <w:rFonts w:ascii="Times New Roman" w:hAnsi="Times New Roman"/>
                <w:i/>
                <w:sz w:val="24"/>
                <w:szCs w:val="24"/>
              </w:rPr>
            </w:pPr>
            <w:r w:rsidRPr="002A7084">
              <w:rPr>
                <w:rFonts w:ascii="Times New Roman" w:hAnsi="Times New Roman"/>
                <w:i/>
                <w:sz w:val="24"/>
                <w:szCs w:val="24"/>
              </w:rPr>
              <w:t>Соблюдение требований ГОСТ к оформлению ПЗ</w:t>
            </w:r>
          </w:p>
        </w:tc>
        <w:tc>
          <w:tcPr>
            <w:tcW w:w="850" w:type="dxa"/>
            <w:shd w:val="clear" w:color="auto" w:fill="auto"/>
            <w:tcMar>
              <w:top w:w="74" w:type="dxa"/>
              <w:left w:w="57" w:type="dxa"/>
              <w:bottom w:w="74" w:type="dxa"/>
              <w:right w:w="57" w:type="dxa"/>
            </w:tcMar>
            <w:vAlign w:val="center"/>
            <w:hideMark/>
          </w:tcPr>
          <w:p w14:paraId="7055AEE2" w14:textId="77777777" w:rsidR="002A7084" w:rsidRPr="002A7084" w:rsidRDefault="002A7084" w:rsidP="005F236C">
            <w:pPr>
              <w:pStyle w:val="af9"/>
              <w:jc w:val="center"/>
              <w:rPr>
                <w:rFonts w:ascii="Times New Roman" w:hAnsi="Times New Roman"/>
                <w:sz w:val="24"/>
                <w:szCs w:val="24"/>
              </w:rPr>
            </w:pPr>
          </w:p>
        </w:tc>
      </w:tr>
      <w:tr w:rsidR="002A7084" w:rsidRPr="002A7084" w14:paraId="7BFEFBE0"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33790C92"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45E3FA55"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Требования  ГОСТ соблюдены полностью</w:t>
            </w:r>
          </w:p>
        </w:tc>
        <w:tc>
          <w:tcPr>
            <w:tcW w:w="850" w:type="dxa"/>
            <w:shd w:val="clear" w:color="auto" w:fill="auto"/>
            <w:tcMar>
              <w:top w:w="74" w:type="dxa"/>
              <w:left w:w="57" w:type="dxa"/>
              <w:bottom w:w="74" w:type="dxa"/>
              <w:right w:w="57" w:type="dxa"/>
            </w:tcMar>
            <w:vAlign w:val="center"/>
            <w:hideMark/>
          </w:tcPr>
          <w:p w14:paraId="560758AF"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shd w:val="clear" w:color="auto" w:fill="auto"/>
            <w:tcMar>
              <w:top w:w="74" w:type="dxa"/>
              <w:left w:w="57" w:type="dxa"/>
              <w:bottom w:w="74" w:type="dxa"/>
              <w:right w:w="57" w:type="dxa"/>
            </w:tcMar>
            <w:vAlign w:val="center"/>
            <w:hideMark/>
          </w:tcPr>
          <w:p w14:paraId="72E20830" w14:textId="77777777" w:rsidR="002A7084" w:rsidRPr="002A7084" w:rsidRDefault="002A7084" w:rsidP="005F236C">
            <w:pPr>
              <w:pStyle w:val="af9"/>
              <w:jc w:val="center"/>
              <w:rPr>
                <w:rFonts w:ascii="Times New Roman" w:hAnsi="Times New Roman"/>
                <w:sz w:val="24"/>
                <w:szCs w:val="24"/>
                <w:lang w:val="en-US"/>
              </w:rPr>
            </w:pPr>
            <w:r w:rsidRPr="002A7084">
              <w:rPr>
                <w:rFonts w:ascii="Times New Roman" w:hAnsi="Times New Roman"/>
                <w:sz w:val="24"/>
                <w:szCs w:val="24"/>
                <w:lang w:val="en-US"/>
              </w:rPr>
              <w:t>1</w:t>
            </w:r>
          </w:p>
        </w:tc>
        <w:tc>
          <w:tcPr>
            <w:tcW w:w="850" w:type="dxa"/>
            <w:shd w:val="clear" w:color="auto" w:fill="auto"/>
            <w:tcMar>
              <w:top w:w="74" w:type="dxa"/>
              <w:left w:w="57" w:type="dxa"/>
              <w:bottom w:w="74" w:type="dxa"/>
              <w:right w:w="57" w:type="dxa"/>
            </w:tcMar>
            <w:vAlign w:val="center"/>
            <w:hideMark/>
          </w:tcPr>
          <w:p w14:paraId="646118BD" w14:textId="77777777" w:rsidR="002A7084" w:rsidRPr="002A7084" w:rsidRDefault="002A7084" w:rsidP="005F236C">
            <w:pPr>
              <w:pStyle w:val="af9"/>
              <w:jc w:val="center"/>
              <w:rPr>
                <w:rFonts w:ascii="Times New Roman" w:hAnsi="Times New Roman"/>
                <w:sz w:val="24"/>
                <w:szCs w:val="24"/>
              </w:rPr>
            </w:pPr>
          </w:p>
        </w:tc>
      </w:tr>
      <w:tr w:rsidR="002A7084" w:rsidRPr="002A7084" w14:paraId="0C7A7FC7"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0011ABD4"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40F98369"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 xml:space="preserve">Имеются незначительные </w:t>
            </w:r>
            <w:proofErr w:type="gramStart"/>
            <w:r w:rsidRPr="002A7084">
              <w:rPr>
                <w:rFonts w:ascii="Times New Roman" w:hAnsi="Times New Roman"/>
                <w:sz w:val="24"/>
                <w:szCs w:val="24"/>
              </w:rPr>
              <w:t>отклонения  от</w:t>
            </w:r>
            <w:proofErr w:type="gramEnd"/>
            <w:r w:rsidRPr="002A7084">
              <w:rPr>
                <w:rFonts w:ascii="Times New Roman" w:hAnsi="Times New Roman"/>
                <w:sz w:val="24"/>
                <w:szCs w:val="24"/>
              </w:rPr>
              <w:t xml:space="preserve">  ГОСТ </w:t>
            </w:r>
          </w:p>
        </w:tc>
        <w:tc>
          <w:tcPr>
            <w:tcW w:w="850" w:type="dxa"/>
            <w:shd w:val="clear" w:color="auto" w:fill="auto"/>
            <w:tcMar>
              <w:top w:w="74" w:type="dxa"/>
              <w:left w:w="57" w:type="dxa"/>
              <w:bottom w:w="74" w:type="dxa"/>
              <w:right w:w="57" w:type="dxa"/>
            </w:tcMar>
            <w:vAlign w:val="center"/>
            <w:hideMark/>
          </w:tcPr>
          <w:p w14:paraId="3F33311B"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51" w:type="dxa"/>
            <w:vMerge/>
            <w:shd w:val="clear" w:color="auto" w:fill="auto"/>
            <w:tcMar>
              <w:top w:w="74" w:type="dxa"/>
              <w:left w:w="57" w:type="dxa"/>
              <w:bottom w:w="74" w:type="dxa"/>
              <w:right w:w="57" w:type="dxa"/>
            </w:tcMar>
            <w:vAlign w:val="center"/>
            <w:hideMark/>
          </w:tcPr>
          <w:p w14:paraId="29EFB7BF"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6C68D32E" w14:textId="77777777" w:rsidR="002A7084" w:rsidRPr="002A7084" w:rsidRDefault="002A7084" w:rsidP="005F236C">
            <w:pPr>
              <w:pStyle w:val="af9"/>
              <w:jc w:val="center"/>
              <w:rPr>
                <w:rFonts w:ascii="Times New Roman" w:hAnsi="Times New Roman"/>
                <w:sz w:val="24"/>
                <w:szCs w:val="24"/>
              </w:rPr>
            </w:pPr>
          </w:p>
        </w:tc>
      </w:tr>
      <w:tr w:rsidR="002A7084" w:rsidRPr="002A7084" w14:paraId="03553BBA"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5284B6B4"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4862072F" w14:textId="77777777" w:rsidR="002A7084" w:rsidRPr="002A7084" w:rsidRDefault="002A7084" w:rsidP="005F236C">
            <w:pPr>
              <w:pStyle w:val="af9"/>
              <w:rPr>
                <w:rFonts w:ascii="Times New Roman" w:hAnsi="Times New Roman"/>
                <w:sz w:val="24"/>
                <w:szCs w:val="24"/>
              </w:rPr>
            </w:pPr>
            <w:r w:rsidRPr="002A7084">
              <w:rPr>
                <w:rFonts w:ascii="Times New Roman" w:hAnsi="Times New Roman"/>
                <w:sz w:val="24"/>
                <w:szCs w:val="24"/>
              </w:rPr>
              <w:t xml:space="preserve">Есть существенные нарушения требований  ГОСТ </w:t>
            </w:r>
          </w:p>
        </w:tc>
        <w:tc>
          <w:tcPr>
            <w:tcW w:w="850" w:type="dxa"/>
            <w:shd w:val="clear" w:color="auto" w:fill="auto"/>
            <w:tcMar>
              <w:top w:w="74" w:type="dxa"/>
              <w:left w:w="57" w:type="dxa"/>
              <w:bottom w:w="74" w:type="dxa"/>
              <w:right w:w="57" w:type="dxa"/>
            </w:tcMar>
            <w:vAlign w:val="center"/>
            <w:hideMark/>
          </w:tcPr>
          <w:p w14:paraId="73BA7036"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51" w:type="dxa"/>
            <w:vMerge/>
            <w:shd w:val="clear" w:color="auto" w:fill="auto"/>
            <w:tcMar>
              <w:top w:w="74" w:type="dxa"/>
              <w:left w:w="57" w:type="dxa"/>
              <w:bottom w:w="74" w:type="dxa"/>
              <w:right w:w="57" w:type="dxa"/>
            </w:tcMar>
            <w:vAlign w:val="center"/>
            <w:hideMark/>
          </w:tcPr>
          <w:p w14:paraId="526FB529"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2285D551" w14:textId="77777777" w:rsidR="002A7084" w:rsidRPr="002A7084" w:rsidRDefault="002A7084" w:rsidP="005F236C">
            <w:pPr>
              <w:pStyle w:val="af9"/>
              <w:jc w:val="center"/>
              <w:rPr>
                <w:rFonts w:ascii="Times New Roman" w:hAnsi="Times New Roman"/>
                <w:sz w:val="24"/>
                <w:szCs w:val="24"/>
              </w:rPr>
            </w:pPr>
          </w:p>
        </w:tc>
      </w:tr>
      <w:tr w:rsidR="002A7084" w:rsidRPr="002A7084" w14:paraId="10452347" w14:textId="77777777" w:rsidTr="005F236C">
        <w:trPr>
          <w:trHeight w:val="283"/>
        </w:trPr>
        <w:tc>
          <w:tcPr>
            <w:tcW w:w="680" w:type="dxa"/>
            <w:vMerge w:val="restart"/>
            <w:shd w:val="clear" w:color="auto" w:fill="auto"/>
            <w:tcMar>
              <w:top w:w="74" w:type="dxa"/>
              <w:left w:w="57" w:type="dxa"/>
              <w:bottom w:w="74" w:type="dxa"/>
              <w:right w:w="57" w:type="dxa"/>
            </w:tcMar>
            <w:vAlign w:val="center"/>
            <w:hideMark/>
          </w:tcPr>
          <w:p w14:paraId="77E103FE"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6</w:t>
            </w:r>
          </w:p>
        </w:tc>
        <w:tc>
          <w:tcPr>
            <w:tcW w:w="8393" w:type="dxa"/>
            <w:gridSpan w:val="3"/>
            <w:shd w:val="clear" w:color="auto" w:fill="auto"/>
            <w:tcMar>
              <w:top w:w="74" w:type="dxa"/>
              <w:left w:w="57" w:type="dxa"/>
              <w:bottom w:w="74" w:type="dxa"/>
              <w:right w:w="57" w:type="dxa"/>
            </w:tcMar>
            <w:vAlign w:val="center"/>
            <w:hideMark/>
          </w:tcPr>
          <w:p w14:paraId="0E6314AD" w14:textId="77777777" w:rsidR="002A7084" w:rsidRPr="002A7084" w:rsidRDefault="002A7084" w:rsidP="005F236C">
            <w:pPr>
              <w:pStyle w:val="af9"/>
              <w:rPr>
                <w:rFonts w:ascii="Times New Roman" w:hAnsi="Times New Roman"/>
                <w:i/>
                <w:sz w:val="24"/>
                <w:szCs w:val="24"/>
              </w:rPr>
            </w:pPr>
            <w:r w:rsidRPr="002A7084">
              <w:rPr>
                <w:rFonts w:ascii="Times New Roman" w:hAnsi="Times New Roman"/>
                <w:i/>
                <w:sz w:val="24"/>
                <w:szCs w:val="24"/>
              </w:rPr>
              <w:t>Выбор и обоснование составляющих КС</w:t>
            </w:r>
          </w:p>
        </w:tc>
        <w:tc>
          <w:tcPr>
            <w:tcW w:w="850" w:type="dxa"/>
            <w:shd w:val="clear" w:color="auto" w:fill="auto"/>
            <w:tcMar>
              <w:top w:w="74" w:type="dxa"/>
              <w:left w:w="57" w:type="dxa"/>
              <w:bottom w:w="74" w:type="dxa"/>
              <w:right w:w="57" w:type="dxa"/>
            </w:tcMar>
            <w:vAlign w:val="center"/>
            <w:hideMark/>
          </w:tcPr>
          <w:p w14:paraId="0A1CDC89" w14:textId="77777777" w:rsidR="002A7084" w:rsidRPr="002A7084" w:rsidRDefault="002A7084" w:rsidP="005F236C">
            <w:pPr>
              <w:pStyle w:val="af9"/>
              <w:jc w:val="center"/>
              <w:rPr>
                <w:rFonts w:ascii="Times New Roman" w:hAnsi="Times New Roman"/>
                <w:sz w:val="24"/>
                <w:szCs w:val="24"/>
              </w:rPr>
            </w:pPr>
          </w:p>
        </w:tc>
      </w:tr>
      <w:tr w:rsidR="002A7084" w:rsidRPr="002A7084" w14:paraId="0EE64537" w14:textId="77777777" w:rsidTr="005F236C">
        <w:trPr>
          <w:trHeight w:val="403"/>
        </w:trPr>
        <w:tc>
          <w:tcPr>
            <w:tcW w:w="680" w:type="dxa"/>
            <w:vMerge/>
            <w:shd w:val="clear" w:color="auto" w:fill="auto"/>
            <w:tcMar>
              <w:top w:w="74" w:type="dxa"/>
              <w:left w:w="57" w:type="dxa"/>
              <w:bottom w:w="74" w:type="dxa"/>
              <w:right w:w="57" w:type="dxa"/>
            </w:tcMar>
            <w:vAlign w:val="center"/>
            <w:hideMark/>
          </w:tcPr>
          <w:p w14:paraId="4767146A"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5886F422" w14:textId="77777777" w:rsidR="002A7084" w:rsidRPr="002A7084" w:rsidRDefault="002A7084" w:rsidP="005F236C">
            <w:pPr>
              <w:pStyle w:val="af1"/>
              <w:ind w:firstLine="0"/>
              <w:rPr>
                <w:color w:val="000000"/>
                <w:sz w:val="24"/>
                <w:highlight w:val="yellow"/>
              </w:rPr>
            </w:pPr>
            <w:r w:rsidRPr="002A7084">
              <w:rPr>
                <w:color w:val="000000"/>
                <w:sz w:val="24"/>
              </w:rPr>
              <w:t xml:space="preserve">Выбор и обоснование оборудования и (или) ПО рабочих станций, серверов проведены верно с учетом условий эксплуатации сети      </w:t>
            </w:r>
          </w:p>
        </w:tc>
        <w:tc>
          <w:tcPr>
            <w:tcW w:w="850" w:type="dxa"/>
            <w:shd w:val="clear" w:color="auto" w:fill="auto"/>
            <w:tcMar>
              <w:top w:w="74" w:type="dxa"/>
              <w:left w:w="57" w:type="dxa"/>
              <w:bottom w:w="74" w:type="dxa"/>
              <w:right w:w="57" w:type="dxa"/>
            </w:tcMar>
            <w:vAlign w:val="center"/>
            <w:hideMark/>
          </w:tcPr>
          <w:p w14:paraId="4C509D15"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shd w:val="clear" w:color="auto" w:fill="auto"/>
            <w:tcMar>
              <w:top w:w="74" w:type="dxa"/>
              <w:left w:w="57" w:type="dxa"/>
              <w:bottom w:w="74" w:type="dxa"/>
              <w:right w:w="57" w:type="dxa"/>
            </w:tcMar>
            <w:vAlign w:val="center"/>
            <w:hideMark/>
          </w:tcPr>
          <w:p w14:paraId="4BA71B93"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0" w:type="dxa"/>
            <w:shd w:val="clear" w:color="auto" w:fill="auto"/>
            <w:tcMar>
              <w:top w:w="74" w:type="dxa"/>
              <w:left w:w="57" w:type="dxa"/>
              <w:bottom w:w="74" w:type="dxa"/>
              <w:right w:w="57" w:type="dxa"/>
            </w:tcMar>
            <w:vAlign w:val="center"/>
            <w:hideMark/>
          </w:tcPr>
          <w:p w14:paraId="64D9B449" w14:textId="77777777" w:rsidR="002A7084" w:rsidRPr="002A7084" w:rsidRDefault="002A7084" w:rsidP="005F236C">
            <w:pPr>
              <w:pStyle w:val="af9"/>
              <w:jc w:val="center"/>
              <w:rPr>
                <w:rFonts w:ascii="Times New Roman" w:hAnsi="Times New Roman"/>
                <w:sz w:val="24"/>
                <w:szCs w:val="24"/>
              </w:rPr>
            </w:pPr>
          </w:p>
        </w:tc>
      </w:tr>
      <w:tr w:rsidR="002A7084" w:rsidRPr="002A7084" w14:paraId="2F7D3E57"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32FA09A7"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tcPr>
          <w:p w14:paraId="3D5107C3" w14:textId="77777777" w:rsidR="002A7084" w:rsidRPr="002A7084" w:rsidRDefault="002A7084" w:rsidP="005F236C">
            <w:pPr>
              <w:pStyle w:val="af9"/>
              <w:jc w:val="both"/>
              <w:rPr>
                <w:rFonts w:ascii="Times New Roman" w:hAnsi="Times New Roman"/>
                <w:color w:val="000000"/>
                <w:sz w:val="24"/>
                <w:szCs w:val="24"/>
                <w:highlight w:val="yellow"/>
              </w:rPr>
            </w:pPr>
            <w:r w:rsidRPr="002A7084">
              <w:rPr>
                <w:rFonts w:ascii="Times New Roman" w:hAnsi="Times New Roman"/>
                <w:color w:val="000000"/>
                <w:sz w:val="24"/>
                <w:szCs w:val="24"/>
              </w:rPr>
              <w:t>Выбор и обоснование оборудования и (или) ПО рабочих станций, серверов проведены не оптимально, но с учетом условий эксплуатации сети</w:t>
            </w:r>
          </w:p>
        </w:tc>
        <w:tc>
          <w:tcPr>
            <w:tcW w:w="850" w:type="dxa"/>
            <w:shd w:val="clear" w:color="auto" w:fill="auto"/>
            <w:tcMar>
              <w:top w:w="74" w:type="dxa"/>
              <w:left w:w="57" w:type="dxa"/>
              <w:bottom w:w="74" w:type="dxa"/>
              <w:right w:w="57" w:type="dxa"/>
            </w:tcMar>
            <w:vAlign w:val="center"/>
            <w:hideMark/>
          </w:tcPr>
          <w:p w14:paraId="68A3913D"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51" w:type="dxa"/>
            <w:vMerge/>
            <w:shd w:val="clear" w:color="auto" w:fill="auto"/>
            <w:tcMar>
              <w:top w:w="74" w:type="dxa"/>
              <w:left w:w="57" w:type="dxa"/>
              <w:bottom w:w="74" w:type="dxa"/>
              <w:right w:w="57" w:type="dxa"/>
            </w:tcMar>
            <w:vAlign w:val="center"/>
            <w:hideMark/>
          </w:tcPr>
          <w:p w14:paraId="6607C359"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52DE26A4" w14:textId="77777777" w:rsidR="002A7084" w:rsidRPr="002A7084" w:rsidRDefault="002A7084" w:rsidP="005F236C">
            <w:pPr>
              <w:pStyle w:val="af9"/>
              <w:jc w:val="center"/>
              <w:rPr>
                <w:rFonts w:ascii="Times New Roman" w:hAnsi="Times New Roman"/>
                <w:sz w:val="24"/>
                <w:szCs w:val="24"/>
              </w:rPr>
            </w:pPr>
          </w:p>
        </w:tc>
      </w:tr>
      <w:tr w:rsidR="002A7084" w:rsidRPr="002A7084" w14:paraId="72150BCA"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72CD647F"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tcPr>
          <w:p w14:paraId="4C95549F" w14:textId="77777777" w:rsidR="002A7084" w:rsidRPr="002A7084" w:rsidRDefault="002A7084" w:rsidP="005F236C">
            <w:pPr>
              <w:pStyle w:val="af9"/>
              <w:jc w:val="both"/>
              <w:rPr>
                <w:rFonts w:ascii="Times New Roman" w:hAnsi="Times New Roman"/>
                <w:color w:val="000000"/>
                <w:sz w:val="24"/>
                <w:szCs w:val="24"/>
                <w:highlight w:val="yellow"/>
              </w:rPr>
            </w:pPr>
            <w:r w:rsidRPr="002A7084">
              <w:rPr>
                <w:rFonts w:ascii="Times New Roman" w:hAnsi="Times New Roman"/>
                <w:color w:val="000000"/>
                <w:sz w:val="24"/>
                <w:szCs w:val="24"/>
              </w:rPr>
              <w:t>Выбор и обоснование оборудования и (или) ПО рабочих станций, серверов проведены без учета условий эксплуатации сети</w:t>
            </w:r>
          </w:p>
        </w:tc>
        <w:tc>
          <w:tcPr>
            <w:tcW w:w="850" w:type="dxa"/>
            <w:shd w:val="clear" w:color="auto" w:fill="auto"/>
            <w:tcMar>
              <w:top w:w="74" w:type="dxa"/>
              <w:left w:w="57" w:type="dxa"/>
              <w:bottom w:w="74" w:type="dxa"/>
              <w:right w:w="57" w:type="dxa"/>
            </w:tcMar>
            <w:vAlign w:val="center"/>
            <w:hideMark/>
          </w:tcPr>
          <w:p w14:paraId="17DC349A"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51" w:type="dxa"/>
            <w:vMerge/>
            <w:shd w:val="clear" w:color="auto" w:fill="auto"/>
            <w:tcMar>
              <w:top w:w="74" w:type="dxa"/>
              <w:left w:w="57" w:type="dxa"/>
              <w:bottom w:w="74" w:type="dxa"/>
              <w:right w:w="57" w:type="dxa"/>
            </w:tcMar>
            <w:vAlign w:val="center"/>
            <w:hideMark/>
          </w:tcPr>
          <w:p w14:paraId="75DAAD71"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613CBC6A" w14:textId="77777777" w:rsidR="002A7084" w:rsidRPr="002A7084" w:rsidRDefault="002A7084" w:rsidP="005F236C">
            <w:pPr>
              <w:pStyle w:val="af9"/>
              <w:jc w:val="center"/>
              <w:rPr>
                <w:rFonts w:ascii="Times New Roman" w:hAnsi="Times New Roman"/>
                <w:sz w:val="24"/>
                <w:szCs w:val="24"/>
              </w:rPr>
            </w:pPr>
          </w:p>
        </w:tc>
      </w:tr>
      <w:tr w:rsidR="002A7084" w:rsidRPr="002A7084" w14:paraId="7A62A154" w14:textId="77777777" w:rsidTr="005F236C">
        <w:trPr>
          <w:trHeight w:val="283"/>
        </w:trPr>
        <w:tc>
          <w:tcPr>
            <w:tcW w:w="680" w:type="dxa"/>
            <w:vMerge w:val="restart"/>
            <w:shd w:val="clear" w:color="auto" w:fill="auto"/>
            <w:tcMar>
              <w:top w:w="74" w:type="dxa"/>
              <w:left w:w="57" w:type="dxa"/>
              <w:bottom w:w="74" w:type="dxa"/>
              <w:right w:w="57" w:type="dxa"/>
            </w:tcMar>
            <w:vAlign w:val="center"/>
            <w:hideMark/>
          </w:tcPr>
          <w:p w14:paraId="2C724A0E"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7</w:t>
            </w:r>
          </w:p>
        </w:tc>
        <w:tc>
          <w:tcPr>
            <w:tcW w:w="8393" w:type="dxa"/>
            <w:gridSpan w:val="3"/>
            <w:shd w:val="clear" w:color="auto" w:fill="auto"/>
            <w:tcMar>
              <w:top w:w="74" w:type="dxa"/>
              <w:left w:w="57" w:type="dxa"/>
              <w:bottom w:w="74" w:type="dxa"/>
              <w:right w:w="57" w:type="dxa"/>
            </w:tcMar>
            <w:vAlign w:val="center"/>
            <w:hideMark/>
          </w:tcPr>
          <w:p w14:paraId="378FD6B9" w14:textId="77777777" w:rsidR="002A7084" w:rsidRPr="002A7084" w:rsidRDefault="002A7084" w:rsidP="005F236C">
            <w:pPr>
              <w:pStyle w:val="af9"/>
              <w:rPr>
                <w:rFonts w:ascii="Times New Roman" w:hAnsi="Times New Roman"/>
                <w:i/>
                <w:sz w:val="24"/>
                <w:szCs w:val="24"/>
                <w:highlight w:val="yellow"/>
              </w:rPr>
            </w:pPr>
            <w:r w:rsidRPr="002A7084">
              <w:rPr>
                <w:rFonts w:ascii="Times New Roman" w:hAnsi="Times New Roman"/>
                <w:i/>
                <w:sz w:val="24"/>
                <w:szCs w:val="24"/>
              </w:rPr>
              <w:t>Технологичность разработки</w:t>
            </w:r>
            <w:r w:rsidRPr="002A7084">
              <w:rPr>
                <w:rFonts w:ascii="Times New Roman" w:hAnsi="Times New Roman"/>
                <w:sz w:val="24"/>
                <w:szCs w:val="24"/>
              </w:rPr>
              <w:t xml:space="preserve"> </w:t>
            </w:r>
          </w:p>
        </w:tc>
        <w:tc>
          <w:tcPr>
            <w:tcW w:w="850" w:type="dxa"/>
            <w:shd w:val="clear" w:color="auto" w:fill="auto"/>
            <w:tcMar>
              <w:top w:w="74" w:type="dxa"/>
              <w:left w:w="57" w:type="dxa"/>
              <w:bottom w:w="74" w:type="dxa"/>
              <w:right w:w="57" w:type="dxa"/>
            </w:tcMar>
            <w:vAlign w:val="center"/>
            <w:hideMark/>
          </w:tcPr>
          <w:p w14:paraId="242D56AB" w14:textId="77777777" w:rsidR="002A7084" w:rsidRPr="002A7084" w:rsidRDefault="002A7084" w:rsidP="005F236C">
            <w:pPr>
              <w:pStyle w:val="af9"/>
              <w:jc w:val="center"/>
              <w:rPr>
                <w:rFonts w:ascii="Times New Roman" w:hAnsi="Times New Roman"/>
                <w:sz w:val="24"/>
                <w:szCs w:val="24"/>
              </w:rPr>
            </w:pPr>
          </w:p>
        </w:tc>
      </w:tr>
      <w:tr w:rsidR="002A7084" w:rsidRPr="002A7084" w14:paraId="3D4230A0" w14:textId="77777777" w:rsidTr="005F236C">
        <w:trPr>
          <w:trHeight w:val="403"/>
        </w:trPr>
        <w:tc>
          <w:tcPr>
            <w:tcW w:w="680" w:type="dxa"/>
            <w:vMerge/>
            <w:shd w:val="clear" w:color="auto" w:fill="auto"/>
            <w:tcMar>
              <w:top w:w="74" w:type="dxa"/>
              <w:left w:w="57" w:type="dxa"/>
              <w:bottom w:w="74" w:type="dxa"/>
              <w:right w:w="57" w:type="dxa"/>
            </w:tcMar>
            <w:vAlign w:val="center"/>
            <w:hideMark/>
          </w:tcPr>
          <w:p w14:paraId="34D41119"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46A0B00B" w14:textId="77777777" w:rsidR="002A7084" w:rsidRPr="002A7084" w:rsidRDefault="002A7084" w:rsidP="005F236C">
            <w:pPr>
              <w:pStyle w:val="af9"/>
              <w:jc w:val="both"/>
              <w:rPr>
                <w:rFonts w:ascii="Times New Roman" w:hAnsi="Times New Roman"/>
                <w:sz w:val="24"/>
                <w:szCs w:val="24"/>
                <w:highlight w:val="yellow"/>
              </w:rPr>
            </w:pPr>
            <w:r w:rsidRPr="002A7084">
              <w:rPr>
                <w:rFonts w:ascii="Times New Roman" w:hAnsi="Times New Roman"/>
                <w:sz w:val="24"/>
                <w:szCs w:val="24"/>
              </w:rPr>
              <w:t>Технологический процесс настройки компьютерной сети / системы разработан в соответствии с поставленными условиями эксплуатации сети.</w:t>
            </w:r>
          </w:p>
        </w:tc>
        <w:tc>
          <w:tcPr>
            <w:tcW w:w="850" w:type="dxa"/>
            <w:shd w:val="clear" w:color="auto" w:fill="auto"/>
            <w:tcMar>
              <w:top w:w="74" w:type="dxa"/>
              <w:left w:w="57" w:type="dxa"/>
              <w:bottom w:w="74" w:type="dxa"/>
              <w:right w:w="57" w:type="dxa"/>
            </w:tcMar>
            <w:vAlign w:val="center"/>
            <w:hideMark/>
          </w:tcPr>
          <w:p w14:paraId="1D8E662C"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shd w:val="clear" w:color="auto" w:fill="auto"/>
            <w:tcMar>
              <w:top w:w="74" w:type="dxa"/>
              <w:left w:w="57" w:type="dxa"/>
              <w:bottom w:w="74" w:type="dxa"/>
              <w:right w:w="57" w:type="dxa"/>
            </w:tcMar>
            <w:vAlign w:val="center"/>
            <w:hideMark/>
          </w:tcPr>
          <w:p w14:paraId="7AF26718"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0" w:type="dxa"/>
            <w:shd w:val="clear" w:color="auto" w:fill="auto"/>
            <w:tcMar>
              <w:top w:w="74" w:type="dxa"/>
              <w:left w:w="57" w:type="dxa"/>
              <w:bottom w:w="74" w:type="dxa"/>
              <w:right w:w="57" w:type="dxa"/>
            </w:tcMar>
            <w:vAlign w:val="center"/>
            <w:hideMark/>
          </w:tcPr>
          <w:p w14:paraId="4069FE01" w14:textId="77777777" w:rsidR="002A7084" w:rsidRPr="002A7084" w:rsidRDefault="002A7084" w:rsidP="005F236C">
            <w:pPr>
              <w:pStyle w:val="af9"/>
              <w:jc w:val="center"/>
              <w:rPr>
                <w:rFonts w:ascii="Times New Roman" w:hAnsi="Times New Roman"/>
                <w:sz w:val="24"/>
                <w:szCs w:val="24"/>
              </w:rPr>
            </w:pPr>
          </w:p>
        </w:tc>
      </w:tr>
      <w:tr w:rsidR="002A7084" w:rsidRPr="002A7084" w14:paraId="7201F6D6"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2F502FCF"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hideMark/>
          </w:tcPr>
          <w:p w14:paraId="3246EF31" w14:textId="77777777" w:rsidR="002A7084" w:rsidRPr="002A7084" w:rsidRDefault="002A7084" w:rsidP="005F236C">
            <w:pPr>
              <w:pStyle w:val="af9"/>
              <w:jc w:val="both"/>
              <w:rPr>
                <w:rFonts w:ascii="Times New Roman" w:hAnsi="Times New Roman"/>
                <w:sz w:val="24"/>
                <w:szCs w:val="24"/>
                <w:highlight w:val="yellow"/>
              </w:rPr>
            </w:pPr>
            <w:r w:rsidRPr="002A7084">
              <w:rPr>
                <w:rFonts w:ascii="Times New Roman" w:hAnsi="Times New Roman"/>
                <w:sz w:val="24"/>
                <w:szCs w:val="24"/>
              </w:rPr>
              <w:t>Технологический процесс настройки компьютерной сети / системы разработан в соответствии с поставленными условиями эксплуатации сети, но имеются недочеты в настройке.</w:t>
            </w:r>
            <w:r w:rsidRPr="002A7084">
              <w:rPr>
                <w:rFonts w:ascii="Times New Roman" w:hAnsi="Times New Roman"/>
                <w:sz w:val="24"/>
                <w:szCs w:val="24"/>
                <w:highlight w:val="yellow"/>
              </w:rPr>
              <w:t xml:space="preserve"> </w:t>
            </w:r>
          </w:p>
        </w:tc>
        <w:tc>
          <w:tcPr>
            <w:tcW w:w="850" w:type="dxa"/>
            <w:shd w:val="clear" w:color="auto" w:fill="auto"/>
            <w:tcMar>
              <w:top w:w="74" w:type="dxa"/>
              <w:left w:w="57" w:type="dxa"/>
              <w:bottom w:w="74" w:type="dxa"/>
              <w:right w:w="57" w:type="dxa"/>
            </w:tcMar>
            <w:vAlign w:val="center"/>
            <w:hideMark/>
          </w:tcPr>
          <w:p w14:paraId="66530038"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51" w:type="dxa"/>
            <w:vMerge/>
            <w:shd w:val="clear" w:color="auto" w:fill="auto"/>
            <w:tcMar>
              <w:top w:w="74" w:type="dxa"/>
              <w:left w:w="57" w:type="dxa"/>
              <w:bottom w:w="74" w:type="dxa"/>
              <w:right w:w="57" w:type="dxa"/>
            </w:tcMar>
            <w:vAlign w:val="center"/>
            <w:hideMark/>
          </w:tcPr>
          <w:p w14:paraId="193C40E2"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3791DE17" w14:textId="77777777" w:rsidR="002A7084" w:rsidRPr="002A7084" w:rsidRDefault="002A7084" w:rsidP="005F236C">
            <w:pPr>
              <w:pStyle w:val="af9"/>
              <w:jc w:val="center"/>
              <w:rPr>
                <w:rFonts w:ascii="Times New Roman" w:hAnsi="Times New Roman"/>
                <w:sz w:val="24"/>
                <w:szCs w:val="24"/>
              </w:rPr>
            </w:pPr>
          </w:p>
        </w:tc>
      </w:tr>
      <w:tr w:rsidR="002A7084" w:rsidRPr="002A7084" w14:paraId="5DCCD8B4" w14:textId="77777777" w:rsidTr="005F236C">
        <w:trPr>
          <w:trHeight w:val="828"/>
        </w:trPr>
        <w:tc>
          <w:tcPr>
            <w:tcW w:w="680" w:type="dxa"/>
            <w:vMerge/>
            <w:shd w:val="clear" w:color="auto" w:fill="auto"/>
            <w:tcMar>
              <w:top w:w="74" w:type="dxa"/>
              <w:left w:w="57" w:type="dxa"/>
              <w:bottom w:w="74" w:type="dxa"/>
              <w:right w:w="57" w:type="dxa"/>
            </w:tcMar>
            <w:vAlign w:val="center"/>
            <w:hideMark/>
          </w:tcPr>
          <w:p w14:paraId="506771D1"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tcPr>
          <w:p w14:paraId="2B86455B" w14:textId="77777777" w:rsidR="002A7084" w:rsidRPr="002A7084" w:rsidRDefault="002A7084" w:rsidP="005F236C">
            <w:pPr>
              <w:pStyle w:val="af9"/>
              <w:jc w:val="both"/>
              <w:rPr>
                <w:rFonts w:ascii="Times New Roman" w:hAnsi="Times New Roman"/>
                <w:color w:val="000000"/>
                <w:sz w:val="24"/>
                <w:szCs w:val="24"/>
                <w:highlight w:val="yellow"/>
              </w:rPr>
            </w:pPr>
            <w:r w:rsidRPr="002A7084">
              <w:rPr>
                <w:rFonts w:ascii="Times New Roman" w:hAnsi="Times New Roman"/>
                <w:color w:val="000000"/>
                <w:sz w:val="24"/>
                <w:szCs w:val="24"/>
              </w:rPr>
              <w:t>Технологический процесс настройки компьютерной сети / системы частично соответствует поставленными условиями эксплуатации сети.</w:t>
            </w:r>
          </w:p>
        </w:tc>
        <w:tc>
          <w:tcPr>
            <w:tcW w:w="850" w:type="dxa"/>
            <w:shd w:val="clear" w:color="auto" w:fill="auto"/>
            <w:tcMar>
              <w:top w:w="74" w:type="dxa"/>
              <w:left w:w="57" w:type="dxa"/>
              <w:bottom w:w="74" w:type="dxa"/>
              <w:right w:w="57" w:type="dxa"/>
            </w:tcMar>
            <w:vAlign w:val="center"/>
            <w:hideMark/>
          </w:tcPr>
          <w:p w14:paraId="591F7326"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51" w:type="dxa"/>
            <w:vMerge/>
            <w:shd w:val="clear" w:color="auto" w:fill="auto"/>
            <w:tcMar>
              <w:top w:w="74" w:type="dxa"/>
              <w:left w:w="57" w:type="dxa"/>
              <w:bottom w:w="74" w:type="dxa"/>
              <w:right w:w="57" w:type="dxa"/>
            </w:tcMar>
            <w:vAlign w:val="center"/>
            <w:hideMark/>
          </w:tcPr>
          <w:p w14:paraId="26915066"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2FC6197F" w14:textId="77777777" w:rsidR="002A7084" w:rsidRPr="002A7084" w:rsidRDefault="002A7084" w:rsidP="005F236C">
            <w:pPr>
              <w:pStyle w:val="af9"/>
              <w:jc w:val="center"/>
              <w:rPr>
                <w:rFonts w:ascii="Times New Roman" w:hAnsi="Times New Roman"/>
                <w:sz w:val="24"/>
                <w:szCs w:val="24"/>
              </w:rPr>
            </w:pPr>
          </w:p>
        </w:tc>
      </w:tr>
      <w:tr w:rsidR="002A7084" w:rsidRPr="002A7084" w14:paraId="0274A5BB" w14:textId="77777777" w:rsidTr="005F236C">
        <w:trPr>
          <w:trHeight w:val="283"/>
        </w:trPr>
        <w:tc>
          <w:tcPr>
            <w:tcW w:w="680" w:type="dxa"/>
            <w:vMerge w:val="restart"/>
            <w:shd w:val="clear" w:color="auto" w:fill="auto"/>
            <w:tcMar>
              <w:top w:w="74" w:type="dxa"/>
              <w:left w:w="57" w:type="dxa"/>
              <w:bottom w:w="74" w:type="dxa"/>
              <w:right w:w="57" w:type="dxa"/>
            </w:tcMar>
            <w:vAlign w:val="center"/>
            <w:hideMark/>
          </w:tcPr>
          <w:p w14:paraId="16A25ABE"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8</w:t>
            </w:r>
          </w:p>
        </w:tc>
        <w:tc>
          <w:tcPr>
            <w:tcW w:w="8393" w:type="dxa"/>
            <w:gridSpan w:val="3"/>
            <w:shd w:val="clear" w:color="auto" w:fill="auto"/>
            <w:tcMar>
              <w:top w:w="74" w:type="dxa"/>
              <w:left w:w="57" w:type="dxa"/>
              <w:bottom w:w="74" w:type="dxa"/>
              <w:right w:w="57" w:type="dxa"/>
            </w:tcMar>
            <w:vAlign w:val="center"/>
            <w:hideMark/>
          </w:tcPr>
          <w:p w14:paraId="6D7FED55" w14:textId="77777777" w:rsidR="002A7084" w:rsidRPr="002A7084" w:rsidRDefault="002A7084" w:rsidP="005F236C">
            <w:pPr>
              <w:pStyle w:val="af9"/>
              <w:rPr>
                <w:rFonts w:ascii="Times New Roman" w:hAnsi="Times New Roman"/>
                <w:i/>
                <w:sz w:val="24"/>
                <w:szCs w:val="24"/>
              </w:rPr>
            </w:pPr>
            <w:r w:rsidRPr="002A7084">
              <w:rPr>
                <w:rFonts w:ascii="Times New Roman" w:hAnsi="Times New Roman"/>
                <w:i/>
                <w:sz w:val="24"/>
                <w:szCs w:val="24"/>
              </w:rPr>
              <w:t>Практическая значимость ДП</w:t>
            </w:r>
          </w:p>
        </w:tc>
        <w:tc>
          <w:tcPr>
            <w:tcW w:w="850" w:type="dxa"/>
            <w:shd w:val="clear" w:color="auto" w:fill="auto"/>
            <w:tcMar>
              <w:top w:w="74" w:type="dxa"/>
              <w:left w:w="57" w:type="dxa"/>
              <w:bottom w:w="74" w:type="dxa"/>
              <w:right w:w="57" w:type="dxa"/>
            </w:tcMar>
            <w:vAlign w:val="center"/>
            <w:hideMark/>
          </w:tcPr>
          <w:p w14:paraId="5FC0CC90" w14:textId="77777777" w:rsidR="002A7084" w:rsidRPr="002A7084" w:rsidRDefault="002A7084" w:rsidP="005F236C">
            <w:pPr>
              <w:pStyle w:val="af9"/>
              <w:jc w:val="center"/>
              <w:rPr>
                <w:rFonts w:ascii="Times New Roman" w:hAnsi="Times New Roman"/>
                <w:sz w:val="24"/>
                <w:szCs w:val="24"/>
              </w:rPr>
            </w:pPr>
          </w:p>
        </w:tc>
      </w:tr>
      <w:tr w:rsidR="002A7084" w:rsidRPr="002A7084" w14:paraId="560F9D25" w14:textId="77777777" w:rsidTr="005F236C">
        <w:trPr>
          <w:trHeight w:val="172"/>
        </w:trPr>
        <w:tc>
          <w:tcPr>
            <w:tcW w:w="680" w:type="dxa"/>
            <w:vMerge/>
            <w:shd w:val="clear" w:color="auto" w:fill="auto"/>
            <w:tcMar>
              <w:top w:w="74" w:type="dxa"/>
              <w:left w:w="57" w:type="dxa"/>
              <w:bottom w:w="74" w:type="dxa"/>
              <w:right w:w="57" w:type="dxa"/>
            </w:tcMar>
            <w:vAlign w:val="center"/>
            <w:hideMark/>
          </w:tcPr>
          <w:p w14:paraId="50069C3F"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tcPr>
          <w:p w14:paraId="28A50843"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ДП выполнен по заказу организации. Имеется акт о ее внедрении.</w:t>
            </w:r>
          </w:p>
        </w:tc>
        <w:tc>
          <w:tcPr>
            <w:tcW w:w="850" w:type="dxa"/>
            <w:shd w:val="clear" w:color="auto" w:fill="auto"/>
            <w:tcMar>
              <w:top w:w="74" w:type="dxa"/>
              <w:left w:w="57" w:type="dxa"/>
              <w:bottom w:w="74" w:type="dxa"/>
              <w:right w:w="57" w:type="dxa"/>
            </w:tcMar>
            <w:vAlign w:val="center"/>
            <w:hideMark/>
          </w:tcPr>
          <w:p w14:paraId="5E3AC7FB"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shd w:val="clear" w:color="auto" w:fill="auto"/>
            <w:tcMar>
              <w:top w:w="74" w:type="dxa"/>
              <w:left w:w="57" w:type="dxa"/>
              <w:bottom w:w="74" w:type="dxa"/>
              <w:right w:w="57" w:type="dxa"/>
            </w:tcMar>
            <w:vAlign w:val="center"/>
            <w:hideMark/>
          </w:tcPr>
          <w:p w14:paraId="1016D9A1" w14:textId="77777777" w:rsidR="002A7084" w:rsidRPr="002A7084" w:rsidRDefault="002A7084" w:rsidP="005F236C">
            <w:pPr>
              <w:pStyle w:val="af9"/>
              <w:jc w:val="center"/>
              <w:rPr>
                <w:rFonts w:ascii="Times New Roman" w:hAnsi="Times New Roman"/>
                <w:sz w:val="24"/>
                <w:szCs w:val="24"/>
                <w:lang w:val="en-US"/>
              </w:rPr>
            </w:pPr>
            <w:r w:rsidRPr="002A7084">
              <w:rPr>
                <w:rFonts w:ascii="Times New Roman" w:hAnsi="Times New Roman"/>
                <w:sz w:val="24"/>
                <w:szCs w:val="24"/>
                <w:lang w:val="en-US"/>
              </w:rPr>
              <w:t>1</w:t>
            </w:r>
          </w:p>
        </w:tc>
        <w:tc>
          <w:tcPr>
            <w:tcW w:w="850" w:type="dxa"/>
            <w:shd w:val="clear" w:color="auto" w:fill="auto"/>
            <w:tcMar>
              <w:top w:w="74" w:type="dxa"/>
              <w:left w:w="57" w:type="dxa"/>
              <w:bottom w:w="74" w:type="dxa"/>
              <w:right w:w="57" w:type="dxa"/>
            </w:tcMar>
            <w:vAlign w:val="center"/>
            <w:hideMark/>
          </w:tcPr>
          <w:p w14:paraId="57A7A91D" w14:textId="77777777" w:rsidR="002A7084" w:rsidRPr="002A7084" w:rsidRDefault="002A7084" w:rsidP="005F236C">
            <w:pPr>
              <w:pStyle w:val="af9"/>
              <w:jc w:val="center"/>
              <w:rPr>
                <w:rFonts w:ascii="Times New Roman" w:hAnsi="Times New Roman"/>
                <w:sz w:val="24"/>
                <w:szCs w:val="24"/>
              </w:rPr>
            </w:pPr>
          </w:p>
        </w:tc>
      </w:tr>
      <w:tr w:rsidR="002A7084" w:rsidRPr="002A7084" w14:paraId="68749C83"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300C6597"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tcPr>
          <w:p w14:paraId="66A220D4"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Имеются рекомендации по использованию ДП в какой-либо сфере деятельности (производственной, образовательной и др.)</w:t>
            </w:r>
          </w:p>
        </w:tc>
        <w:tc>
          <w:tcPr>
            <w:tcW w:w="850" w:type="dxa"/>
            <w:shd w:val="clear" w:color="auto" w:fill="auto"/>
            <w:tcMar>
              <w:top w:w="74" w:type="dxa"/>
              <w:left w:w="57" w:type="dxa"/>
              <w:bottom w:w="74" w:type="dxa"/>
              <w:right w:w="57" w:type="dxa"/>
            </w:tcMar>
            <w:vAlign w:val="center"/>
            <w:hideMark/>
          </w:tcPr>
          <w:p w14:paraId="74D25016"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2</w:t>
            </w:r>
          </w:p>
        </w:tc>
        <w:tc>
          <w:tcPr>
            <w:tcW w:w="851" w:type="dxa"/>
            <w:vMerge/>
            <w:shd w:val="clear" w:color="auto" w:fill="auto"/>
            <w:tcMar>
              <w:top w:w="74" w:type="dxa"/>
              <w:left w:w="57" w:type="dxa"/>
              <w:bottom w:w="74" w:type="dxa"/>
              <w:right w:w="57" w:type="dxa"/>
            </w:tcMar>
            <w:vAlign w:val="center"/>
            <w:hideMark/>
          </w:tcPr>
          <w:p w14:paraId="43574B7C"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06F7B8AE" w14:textId="77777777" w:rsidR="002A7084" w:rsidRPr="002A7084" w:rsidRDefault="002A7084" w:rsidP="005F236C">
            <w:pPr>
              <w:pStyle w:val="af9"/>
              <w:jc w:val="center"/>
              <w:rPr>
                <w:rFonts w:ascii="Times New Roman" w:hAnsi="Times New Roman"/>
                <w:sz w:val="24"/>
                <w:szCs w:val="24"/>
              </w:rPr>
            </w:pPr>
          </w:p>
        </w:tc>
      </w:tr>
      <w:tr w:rsidR="002A7084" w:rsidRPr="002A7084" w14:paraId="603BC2F4" w14:textId="77777777" w:rsidTr="005F236C">
        <w:trPr>
          <w:trHeight w:val="227"/>
        </w:trPr>
        <w:tc>
          <w:tcPr>
            <w:tcW w:w="680" w:type="dxa"/>
            <w:vMerge/>
            <w:shd w:val="clear" w:color="auto" w:fill="auto"/>
            <w:tcMar>
              <w:top w:w="74" w:type="dxa"/>
              <w:left w:w="57" w:type="dxa"/>
              <w:bottom w:w="74" w:type="dxa"/>
              <w:right w:w="57" w:type="dxa"/>
            </w:tcMar>
            <w:vAlign w:val="center"/>
            <w:hideMark/>
          </w:tcPr>
          <w:p w14:paraId="5CA53B5C" w14:textId="77777777" w:rsidR="002A7084" w:rsidRPr="002A7084" w:rsidRDefault="002A7084" w:rsidP="005F236C">
            <w:pPr>
              <w:pStyle w:val="af9"/>
              <w:jc w:val="center"/>
              <w:rPr>
                <w:rFonts w:ascii="Times New Roman" w:hAnsi="Times New Roman"/>
                <w:sz w:val="24"/>
                <w:szCs w:val="24"/>
              </w:rPr>
            </w:pPr>
          </w:p>
        </w:tc>
        <w:tc>
          <w:tcPr>
            <w:tcW w:w="6692" w:type="dxa"/>
            <w:shd w:val="clear" w:color="auto" w:fill="auto"/>
            <w:tcMar>
              <w:top w:w="74" w:type="dxa"/>
              <w:left w:w="57" w:type="dxa"/>
              <w:bottom w:w="74" w:type="dxa"/>
              <w:right w:w="57" w:type="dxa"/>
            </w:tcMar>
            <w:vAlign w:val="center"/>
          </w:tcPr>
          <w:p w14:paraId="49E3163B" w14:textId="77777777" w:rsidR="002A7084" w:rsidRPr="002A7084" w:rsidRDefault="002A7084" w:rsidP="005F236C">
            <w:pPr>
              <w:pStyle w:val="af9"/>
              <w:jc w:val="both"/>
              <w:rPr>
                <w:rFonts w:ascii="Times New Roman" w:hAnsi="Times New Roman"/>
                <w:sz w:val="24"/>
                <w:szCs w:val="24"/>
              </w:rPr>
            </w:pPr>
            <w:r w:rsidRPr="002A7084">
              <w:rPr>
                <w:rFonts w:ascii="Times New Roman" w:hAnsi="Times New Roman"/>
                <w:sz w:val="24"/>
                <w:szCs w:val="24"/>
              </w:rPr>
              <w:t>Рекомендации по использованию ДП в какой-либо сфере деятельности отсутствуют</w:t>
            </w:r>
          </w:p>
        </w:tc>
        <w:tc>
          <w:tcPr>
            <w:tcW w:w="850" w:type="dxa"/>
            <w:shd w:val="clear" w:color="auto" w:fill="auto"/>
            <w:tcMar>
              <w:top w:w="74" w:type="dxa"/>
              <w:left w:w="57" w:type="dxa"/>
              <w:bottom w:w="74" w:type="dxa"/>
              <w:right w:w="57" w:type="dxa"/>
            </w:tcMar>
            <w:vAlign w:val="center"/>
            <w:hideMark/>
          </w:tcPr>
          <w:p w14:paraId="27D8BF29" w14:textId="77777777" w:rsidR="002A7084" w:rsidRPr="002A7084" w:rsidRDefault="002A7084" w:rsidP="005F236C">
            <w:pPr>
              <w:pStyle w:val="af9"/>
              <w:jc w:val="center"/>
              <w:rPr>
                <w:rFonts w:ascii="Times New Roman" w:hAnsi="Times New Roman"/>
                <w:sz w:val="24"/>
                <w:szCs w:val="24"/>
              </w:rPr>
            </w:pPr>
            <w:r w:rsidRPr="002A7084">
              <w:rPr>
                <w:rFonts w:ascii="Times New Roman" w:hAnsi="Times New Roman"/>
                <w:sz w:val="24"/>
                <w:szCs w:val="24"/>
              </w:rPr>
              <w:t>1</w:t>
            </w:r>
          </w:p>
        </w:tc>
        <w:tc>
          <w:tcPr>
            <w:tcW w:w="851" w:type="dxa"/>
            <w:vMerge/>
            <w:shd w:val="clear" w:color="auto" w:fill="auto"/>
            <w:tcMar>
              <w:top w:w="74" w:type="dxa"/>
              <w:left w:w="57" w:type="dxa"/>
              <w:bottom w:w="74" w:type="dxa"/>
              <w:right w:w="57" w:type="dxa"/>
            </w:tcMar>
            <w:vAlign w:val="center"/>
            <w:hideMark/>
          </w:tcPr>
          <w:p w14:paraId="412A46AF" w14:textId="77777777" w:rsidR="002A7084" w:rsidRPr="002A7084" w:rsidRDefault="002A7084" w:rsidP="005F236C">
            <w:pPr>
              <w:pStyle w:val="af9"/>
              <w:jc w:val="center"/>
              <w:rPr>
                <w:rFonts w:ascii="Times New Roman" w:hAnsi="Times New Roman"/>
                <w:sz w:val="24"/>
                <w:szCs w:val="24"/>
              </w:rPr>
            </w:pPr>
          </w:p>
        </w:tc>
        <w:tc>
          <w:tcPr>
            <w:tcW w:w="850" w:type="dxa"/>
            <w:shd w:val="clear" w:color="auto" w:fill="auto"/>
            <w:tcMar>
              <w:top w:w="74" w:type="dxa"/>
              <w:left w:w="57" w:type="dxa"/>
              <w:bottom w:w="74" w:type="dxa"/>
              <w:right w:w="57" w:type="dxa"/>
            </w:tcMar>
            <w:vAlign w:val="center"/>
            <w:hideMark/>
          </w:tcPr>
          <w:p w14:paraId="0DE689A9" w14:textId="77777777" w:rsidR="002A7084" w:rsidRPr="002A7084" w:rsidRDefault="002A7084" w:rsidP="005F236C">
            <w:pPr>
              <w:pStyle w:val="af9"/>
              <w:jc w:val="center"/>
              <w:rPr>
                <w:rFonts w:ascii="Times New Roman" w:hAnsi="Times New Roman"/>
                <w:sz w:val="24"/>
                <w:szCs w:val="24"/>
              </w:rPr>
            </w:pPr>
          </w:p>
        </w:tc>
      </w:tr>
      <w:tr w:rsidR="002A7084" w:rsidRPr="002A7084" w14:paraId="7ECE1B95" w14:textId="77777777" w:rsidTr="005F236C">
        <w:trPr>
          <w:trHeight w:val="20"/>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FB2EB12"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rPr>
              <w:t>9</w:t>
            </w:r>
          </w:p>
        </w:tc>
        <w:tc>
          <w:tcPr>
            <w:tcW w:w="8393"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DF108FA" w14:textId="77777777" w:rsidR="002A7084" w:rsidRPr="002A7084" w:rsidRDefault="002A7084" w:rsidP="005F236C">
            <w:pPr>
              <w:pStyle w:val="af9"/>
              <w:spacing w:line="240" w:lineRule="atLeast"/>
              <w:rPr>
                <w:rFonts w:ascii="Times New Roman" w:hAnsi="Times New Roman"/>
                <w:i/>
                <w:sz w:val="24"/>
                <w:szCs w:val="24"/>
              </w:rPr>
            </w:pPr>
            <w:r w:rsidRPr="002A7084">
              <w:rPr>
                <w:rFonts w:ascii="Times New Roman" w:hAnsi="Times New Roman"/>
                <w:i/>
                <w:sz w:val="24"/>
                <w:szCs w:val="24"/>
              </w:rPr>
              <w:t>Степень самостоятельности студента при выполнении ДП</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2F226F9" w14:textId="77777777" w:rsidR="002A7084" w:rsidRPr="002A7084" w:rsidRDefault="002A7084" w:rsidP="005F236C">
            <w:pPr>
              <w:rPr>
                <w:rFonts w:ascii="Times New Roman" w:hAnsi="Times New Roman"/>
                <w:sz w:val="24"/>
                <w:szCs w:val="24"/>
              </w:rPr>
            </w:pPr>
          </w:p>
        </w:tc>
      </w:tr>
      <w:tr w:rsidR="002A7084" w:rsidRPr="002A7084" w14:paraId="70F87EDC" w14:textId="77777777" w:rsidTr="005F236C">
        <w:trPr>
          <w:trHeight w:val="20"/>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4405305E" w14:textId="77777777" w:rsidR="002A7084" w:rsidRPr="002A7084" w:rsidRDefault="002A7084" w:rsidP="005F236C">
            <w:pPr>
              <w:rPr>
                <w:rFonts w:ascii="Times New Roman" w:hAnsi="Times New Roman"/>
                <w:sz w:val="24"/>
                <w:szCs w:val="24"/>
              </w:rPr>
            </w:pPr>
          </w:p>
        </w:tc>
        <w:tc>
          <w:tcPr>
            <w:tcW w:w="6692"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61D6F20" w14:textId="77777777" w:rsidR="002A7084" w:rsidRPr="002A7084" w:rsidRDefault="002A7084" w:rsidP="005F236C">
            <w:pPr>
              <w:pStyle w:val="af9"/>
              <w:spacing w:line="240" w:lineRule="atLeast"/>
              <w:jc w:val="both"/>
              <w:rPr>
                <w:rFonts w:ascii="Times New Roman" w:hAnsi="Times New Roman"/>
                <w:sz w:val="24"/>
                <w:szCs w:val="24"/>
              </w:rPr>
            </w:pPr>
            <w:r w:rsidRPr="002A7084">
              <w:rPr>
                <w:rFonts w:ascii="Times New Roman" w:hAnsi="Times New Roman"/>
                <w:sz w:val="24"/>
                <w:szCs w:val="24"/>
              </w:rPr>
              <w:t>Студент самостоятельно выполнял задание к ДП в строгом соответствии с графиком проектирования</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23CE476"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15416E" w14:textId="77777777" w:rsidR="002A7084" w:rsidRPr="002A7084" w:rsidRDefault="002A7084" w:rsidP="005F236C">
            <w:pPr>
              <w:pStyle w:val="af9"/>
              <w:spacing w:line="240" w:lineRule="atLeast"/>
              <w:jc w:val="center"/>
              <w:rPr>
                <w:rFonts w:ascii="Times New Roman" w:hAnsi="Times New Roman"/>
                <w:sz w:val="24"/>
                <w:szCs w:val="24"/>
                <w:lang w:val="en-US"/>
              </w:rPr>
            </w:pPr>
            <w:r w:rsidRPr="002A7084">
              <w:rPr>
                <w:rFonts w:ascii="Times New Roman" w:hAnsi="Times New Roman"/>
                <w:sz w:val="24"/>
                <w:szCs w:val="24"/>
                <w:lang w:val="en-US"/>
              </w:rPr>
              <w:t>1</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B7C0C81" w14:textId="77777777" w:rsidR="002A7084" w:rsidRPr="002A7084" w:rsidRDefault="002A7084" w:rsidP="005F236C">
            <w:pPr>
              <w:rPr>
                <w:rFonts w:ascii="Times New Roman" w:hAnsi="Times New Roman"/>
                <w:sz w:val="24"/>
                <w:szCs w:val="24"/>
              </w:rPr>
            </w:pPr>
          </w:p>
        </w:tc>
      </w:tr>
      <w:tr w:rsidR="002A7084" w:rsidRPr="002A7084" w14:paraId="0A0FEF13" w14:textId="77777777" w:rsidTr="005F236C">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827C180" w14:textId="77777777" w:rsidR="002A7084" w:rsidRPr="002A7084" w:rsidRDefault="002A7084" w:rsidP="005F236C">
            <w:pPr>
              <w:rPr>
                <w:rFonts w:ascii="Times New Roman" w:hAnsi="Times New Roman"/>
                <w:sz w:val="24"/>
                <w:szCs w:val="24"/>
              </w:rPr>
            </w:pPr>
          </w:p>
        </w:tc>
        <w:tc>
          <w:tcPr>
            <w:tcW w:w="6692"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36FD79" w14:textId="77777777" w:rsidR="002A7084" w:rsidRPr="002A7084" w:rsidRDefault="002A7084" w:rsidP="005F236C">
            <w:pPr>
              <w:pStyle w:val="af9"/>
              <w:spacing w:line="240" w:lineRule="atLeast"/>
              <w:jc w:val="both"/>
              <w:rPr>
                <w:rFonts w:ascii="Times New Roman" w:hAnsi="Times New Roman"/>
                <w:sz w:val="24"/>
                <w:szCs w:val="24"/>
              </w:rPr>
            </w:pPr>
            <w:r w:rsidRPr="002A7084">
              <w:rPr>
                <w:rFonts w:ascii="Times New Roman" w:hAnsi="Times New Roman"/>
                <w:sz w:val="24"/>
                <w:szCs w:val="24"/>
              </w:rPr>
              <w:t>Студент выполнял задание ДП в сотрудничестве с руководителем, требовалась дополнительная консультация по отдельным вопросам  задания, график проектирования в основном соблюдался</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0A71113"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rPr>
              <w:t>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470B80" w14:textId="77777777" w:rsidR="002A7084" w:rsidRPr="002A7084" w:rsidRDefault="002A7084" w:rsidP="005F236C">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491023E" w14:textId="77777777" w:rsidR="002A7084" w:rsidRPr="002A7084" w:rsidRDefault="002A7084" w:rsidP="005F236C">
            <w:pPr>
              <w:rPr>
                <w:rFonts w:ascii="Times New Roman" w:hAnsi="Times New Roman"/>
                <w:sz w:val="24"/>
                <w:szCs w:val="24"/>
              </w:rPr>
            </w:pPr>
          </w:p>
        </w:tc>
      </w:tr>
      <w:tr w:rsidR="002A7084" w:rsidRPr="002A7084" w14:paraId="65757183" w14:textId="77777777" w:rsidTr="005F236C">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0536A9F" w14:textId="77777777" w:rsidR="002A7084" w:rsidRPr="002A7084" w:rsidRDefault="002A7084" w:rsidP="005F236C">
            <w:pPr>
              <w:rPr>
                <w:rFonts w:ascii="Times New Roman" w:hAnsi="Times New Roman"/>
                <w:sz w:val="24"/>
                <w:szCs w:val="24"/>
              </w:rPr>
            </w:pPr>
          </w:p>
        </w:tc>
        <w:tc>
          <w:tcPr>
            <w:tcW w:w="6692"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B2E0A83" w14:textId="77777777" w:rsidR="002A7084" w:rsidRPr="002A7084" w:rsidRDefault="002A7084" w:rsidP="005F236C">
            <w:pPr>
              <w:pStyle w:val="af9"/>
              <w:spacing w:line="240" w:lineRule="atLeast"/>
              <w:jc w:val="both"/>
              <w:rPr>
                <w:rFonts w:ascii="Times New Roman" w:hAnsi="Times New Roman"/>
                <w:sz w:val="24"/>
                <w:szCs w:val="24"/>
              </w:rPr>
            </w:pPr>
            <w:r w:rsidRPr="002A7084">
              <w:rPr>
                <w:rFonts w:ascii="Times New Roman" w:hAnsi="Times New Roman"/>
                <w:sz w:val="24"/>
                <w:szCs w:val="24"/>
              </w:rPr>
              <w:t>Самостоятельность студента низкая, работа велась только по указаниям руководителя, график не соблюдался.</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05618A1"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rPr>
              <w:t>1</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FBDEE9" w14:textId="77777777" w:rsidR="002A7084" w:rsidRPr="002A7084" w:rsidRDefault="002A7084" w:rsidP="005F236C">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A36564" w14:textId="77777777" w:rsidR="002A7084" w:rsidRPr="002A7084" w:rsidRDefault="002A7084" w:rsidP="005F236C">
            <w:pPr>
              <w:rPr>
                <w:rFonts w:ascii="Times New Roman" w:hAnsi="Times New Roman"/>
                <w:sz w:val="24"/>
                <w:szCs w:val="24"/>
              </w:rPr>
            </w:pPr>
          </w:p>
        </w:tc>
      </w:tr>
      <w:tr w:rsidR="002A7084" w:rsidRPr="002A7084" w14:paraId="45F6D43D" w14:textId="77777777" w:rsidTr="005F236C">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hideMark/>
          </w:tcPr>
          <w:p w14:paraId="659093AB"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lang w:val="en-US"/>
              </w:rPr>
              <w:t>1</w:t>
            </w:r>
            <w:r w:rsidRPr="002A7084">
              <w:rPr>
                <w:rFonts w:ascii="Times New Roman" w:hAnsi="Times New Roman"/>
                <w:sz w:val="24"/>
                <w:szCs w:val="24"/>
              </w:rPr>
              <w:t>0</w:t>
            </w:r>
          </w:p>
        </w:tc>
        <w:tc>
          <w:tcPr>
            <w:tcW w:w="8393"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67DE23B" w14:textId="77777777" w:rsidR="002A7084" w:rsidRPr="002A7084" w:rsidRDefault="002A7084" w:rsidP="005F236C">
            <w:pPr>
              <w:pStyle w:val="af9"/>
              <w:spacing w:line="240" w:lineRule="atLeast"/>
              <w:rPr>
                <w:rFonts w:ascii="Times New Roman" w:hAnsi="Times New Roman"/>
                <w:i/>
                <w:sz w:val="24"/>
                <w:szCs w:val="24"/>
              </w:rPr>
            </w:pPr>
            <w:r w:rsidRPr="002A7084">
              <w:rPr>
                <w:rFonts w:ascii="Times New Roman" w:hAnsi="Times New Roman"/>
                <w:i/>
                <w:sz w:val="24"/>
                <w:szCs w:val="24"/>
              </w:rPr>
              <w:t xml:space="preserve">Личный вклад студента в раскрытие проблем и разработку предложений по их </w:t>
            </w:r>
            <w:r w:rsidRPr="002A7084">
              <w:rPr>
                <w:rFonts w:ascii="Times New Roman" w:hAnsi="Times New Roman"/>
                <w:i/>
                <w:sz w:val="24"/>
                <w:szCs w:val="24"/>
              </w:rPr>
              <w:lastRenderedPageBreak/>
              <w:t>решению</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5CECD7" w14:textId="77777777" w:rsidR="002A7084" w:rsidRPr="002A7084" w:rsidRDefault="002A7084" w:rsidP="005F236C">
            <w:pPr>
              <w:rPr>
                <w:rFonts w:ascii="Times New Roman" w:hAnsi="Times New Roman"/>
                <w:sz w:val="24"/>
                <w:szCs w:val="24"/>
              </w:rPr>
            </w:pPr>
          </w:p>
        </w:tc>
      </w:tr>
      <w:tr w:rsidR="002A7084" w:rsidRPr="002A7084" w14:paraId="41CAD1DA" w14:textId="77777777" w:rsidTr="005F236C">
        <w:trPr>
          <w:trHeight w:val="20"/>
        </w:trPr>
        <w:tc>
          <w:tcPr>
            <w:tcW w:w="680" w:type="dxa"/>
            <w:vMerge/>
            <w:tcBorders>
              <w:left w:val="single" w:sz="4" w:space="0" w:color="auto"/>
              <w:right w:val="single" w:sz="4" w:space="0" w:color="auto"/>
            </w:tcBorders>
            <w:vAlign w:val="center"/>
            <w:hideMark/>
          </w:tcPr>
          <w:p w14:paraId="293903B9" w14:textId="77777777" w:rsidR="002A7084" w:rsidRPr="002A7084" w:rsidRDefault="002A7084" w:rsidP="005F236C">
            <w:pPr>
              <w:rPr>
                <w:rFonts w:ascii="Times New Roman" w:hAnsi="Times New Roman"/>
                <w:sz w:val="24"/>
                <w:szCs w:val="24"/>
              </w:rPr>
            </w:pPr>
          </w:p>
        </w:tc>
        <w:tc>
          <w:tcPr>
            <w:tcW w:w="6692"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50A8B3" w14:textId="77777777" w:rsidR="002A7084" w:rsidRPr="002A7084" w:rsidRDefault="002A7084" w:rsidP="005F236C">
            <w:pPr>
              <w:pStyle w:val="af9"/>
              <w:spacing w:line="240" w:lineRule="atLeast"/>
              <w:rPr>
                <w:rFonts w:ascii="Times New Roman" w:hAnsi="Times New Roman"/>
                <w:sz w:val="24"/>
                <w:szCs w:val="24"/>
              </w:rPr>
            </w:pPr>
            <w:r w:rsidRPr="002A7084">
              <w:rPr>
                <w:rFonts w:ascii="Times New Roman" w:hAnsi="Times New Roman"/>
                <w:sz w:val="24"/>
                <w:szCs w:val="24"/>
              </w:rPr>
              <w:t>Высокий</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064A25C"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rPr>
              <w:t>3</w:t>
            </w:r>
          </w:p>
        </w:tc>
        <w:tc>
          <w:tcPr>
            <w:tcW w:w="851"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B57A44" w14:textId="77777777" w:rsidR="002A7084" w:rsidRPr="002A7084" w:rsidRDefault="002A7084" w:rsidP="005F236C">
            <w:pPr>
              <w:pStyle w:val="af9"/>
              <w:spacing w:line="240" w:lineRule="atLeast"/>
              <w:jc w:val="center"/>
              <w:rPr>
                <w:rFonts w:ascii="Times New Roman" w:hAnsi="Times New Roman"/>
                <w:sz w:val="24"/>
                <w:szCs w:val="24"/>
                <w:lang w:val="en-US"/>
              </w:rPr>
            </w:pPr>
            <w:r w:rsidRPr="002A7084">
              <w:rPr>
                <w:rFonts w:ascii="Times New Roman" w:hAnsi="Times New Roman"/>
                <w:sz w:val="24"/>
                <w:szCs w:val="24"/>
                <w:lang w:val="en-US"/>
              </w:rPr>
              <w:t>1</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0204A30" w14:textId="77777777" w:rsidR="002A7084" w:rsidRPr="002A7084" w:rsidRDefault="002A7084" w:rsidP="005F236C">
            <w:pPr>
              <w:rPr>
                <w:rFonts w:ascii="Times New Roman" w:hAnsi="Times New Roman"/>
                <w:sz w:val="24"/>
                <w:szCs w:val="24"/>
              </w:rPr>
            </w:pPr>
          </w:p>
        </w:tc>
      </w:tr>
      <w:tr w:rsidR="002A7084" w:rsidRPr="002A7084" w14:paraId="5BA62BA6" w14:textId="77777777" w:rsidTr="005F236C">
        <w:trPr>
          <w:trHeight w:val="20"/>
        </w:trPr>
        <w:tc>
          <w:tcPr>
            <w:tcW w:w="680" w:type="dxa"/>
            <w:vMerge/>
            <w:tcBorders>
              <w:left w:val="single" w:sz="4" w:space="0" w:color="auto"/>
              <w:right w:val="single" w:sz="4" w:space="0" w:color="auto"/>
            </w:tcBorders>
            <w:vAlign w:val="center"/>
            <w:hideMark/>
          </w:tcPr>
          <w:p w14:paraId="1CE17DCD" w14:textId="77777777" w:rsidR="002A7084" w:rsidRPr="002A7084" w:rsidRDefault="002A7084" w:rsidP="005F236C">
            <w:pPr>
              <w:rPr>
                <w:rFonts w:ascii="Times New Roman" w:hAnsi="Times New Roman"/>
                <w:sz w:val="24"/>
                <w:szCs w:val="24"/>
              </w:rPr>
            </w:pPr>
          </w:p>
        </w:tc>
        <w:tc>
          <w:tcPr>
            <w:tcW w:w="6692"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1A3E0A4" w14:textId="77777777" w:rsidR="002A7084" w:rsidRPr="002A7084" w:rsidRDefault="002A7084" w:rsidP="005F236C">
            <w:pPr>
              <w:pStyle w:val="af9"/>
              <w:spacing w:line="240" w:lineRule="atLeast"/>
              <w:rPr>
                <w:rFonts w:ascii="Times New Roman" w:hAnsi="Times New Roman"/>
                <w:sz w:val="24"/>
                <w:szCs w:val="24"/>
              </w:rPr>
            </w:pPr>
            <w:r w:rsidRPr="002A7084">
              <w:rPr>
                <w:rFonts w:ascii="Times New Roman" w:hAnsi="Times New Roman"/>
                <w:sz w:val="24"/>
                <w:szCs w:val="24"/>
              </w:rPr>
              <w:t>Средний</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EDABC6"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rPr>
              <w:t>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E3AD9B" w14:textId="77777777" w:rsidR="002A7084" w:rsidRPr="002A7084" w:rsidRDefault="002A7084" w:rsidP="005F236C">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7881BFB" w14:textId="77777777" w:rsidR="002A7084" w:rsidRPr="002A7084" w:rsidRDefault="002A7084" w:rsidP="005F236C">
            <w:pPr>
              <w:rPr>
                <w:rFonts w:ascii="Times New Roman" w:hAnsi="Times New Roman"/>
                <w:sz w:val="24"/>
                <w:szCs w:val="24"/>
              </w:rPr>
            </w:pPr>
          </w:p>
        </w:tc>
      </w:tr>
      <w:tr w:rsidR="002A7084" w:rsidRPr="002A7084" w14:paraId="248D6856" w14:textId="77777777" w:rsidTr="005F236C">
        <w:trPr>
          <w:trHeight w:val="20"/>
        </w:trPr>
        <w:tc>
          <w:tcPr>
            <w:tcW w:w="680" w:type="dxa"/>
            <w:vMerge/>
            <w:tcBorders>
              <w:left w:val="single" w:sz="4" w:space="0" w:color="auto"/>
              <w:bottom w:val="single" w:sz="4" w:space="0" w:color="auto"/>
              <w:right w:val="single" w:sz="4" w:space="0" w:color="auto"/>
            </w:tcBorders>
            <w:vAlign w:val="center"/>
            <w:hideMark/>
          </w:tcPr>
          <w:p w14:paraId="10E55361" w14:textId="77777777" w:rsidR="002A7084" w:rsidRPr="002A7084" w:rsidRDefault="002A7084" w:rsidP="005F236C">
            <w:pPr>
              <w:rPr>
                <w:rFonts w:ascii="Times New Roman" w:hAnsi="Times New Roman"/>
                <w:sz w:val="24"/>
                <w:szCs w:val="24"/>
              </w:rPr>
            </w:pPr>
          </w:p>
        </w:tc>
        <w:tc>
          <w:tcPr>
            <w:tcW w:w="6692"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BC5C12" w14:textId="77777777" w:rsidR="002A7084" w:rsidRPr="002A7084" w:rsidRDefault="002A7084" w:rsidP="005F236C">
            <w:pPr>
              <w:pStyle w:val="af9"/>
              <w:spacing w:line="240" w:lineRule="atLeast"/>
              <w:rPr>
                <w:rFonts w:ascii="Times New Roman" w:hAnsi="Times New Roman"/>
                <w:sz w:val="24"/>
                <w:szCs w:val="24"/>
              </w:rPr>
            </w:pPr>
            <w:r w:rsidRPr="002A7084">
              <w:rPr>
                <w:rFonts w:ascii="Times New Roman" w:hAnsi="Times New Roman"/>
                <w:sz w:val="24"/>
                <w:szCs w:val="24"/>
              </w:rPr>
              <w:t>Низкий</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D250257"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rPr>
              <w:t>1</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D7C1B7" w14:textId="77777777" w:rsidR="002A7084" w:rsidRPr="002A7084" w:rsidRDefault="002A7084" w:rsidP="005F236C">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32F3191" w14:textId="77777777" w:rsidR="002A7084" w:rsidRPr="002A7084" w:rsidRDefault="002A7084" w:rsidP="005F236C">
            <w:pPr>
              <w:rPr>
                <w:rFonts w:ascii="Times New Roman" w:hAnsi="Times New Roman"/>
                <w:sz w:val="24"/>
                <w:szCs w:val="24"/>
              </w:rPr>
            </w:pPr>
          </w:p>
        </w:tc>
      </w:tr>
      <w:tr w:rsidR="002A7084" w:rsidRPr="002A7084" w14:paraId="3D0BC5A1" w14:textId="77777777" w:rsidTr="005F236C">
        <w:trPr>
          <w:trHeight w:val="20"/>
        </w:trPr>
        <w:tc>
          <w:tcPr>
            <w:tcW w:w="9073" w:type="dxa"/>
            <w:gridSpan w:val="4"/>
            <w:tcBorders>
              <w:top w:val="single" w:sz="4" w:space="0" w:color="auto"/>
              <w:left w:val="single" w:sz="4" w:space="0" w:color="auto"/>
              <w:bottom w:val="single" w:sz="4" w:space="0" w:color="auto"/>
              <w:right w:val="single" w:sz="4" w:space="0" w:color="auto"/>
            </w:tcBorders>
            <w:vAlign w:val="center"/>
            <w:hideMark/>
          </w:tcPr>
          <w:p w14:paraId="5FE86ADB" w14:textId="77777777" w:rsidR="002A7084" w:rsidRPr="002A7084" w:rsidRDefault="002A7084" w:rsidP="005F236C">
            <w:pPr>
              <w:rPr>
                <w:rFonts w:ascii="Times New Roman" w:hAnsi="Times New Roman"/>
                <w:sz w:val="24"/>
                <w:szCs w:val="24"/>
              </w:rPr>
            </w:pPr>
            <w:r w:rsidRPr="002A7084">
              <w:rPr>
                <w:rFonts w:ascii="Times New Roman" w:hAnsi="Times New Roman"/>
                <w:sz w:val="24"/>
                <w:szCs w:val="24"/>
              </w:rPr>
              <w:t>Максимальный балл</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583590" w14:textId="77777777" w:rsidR="002A7084" w:rsidRPr="002A7084" w:rsidRDefault="002A7084" w:rsidP="005F236C">
            <w:pPr>
              <w:rPr>
                <w:rFonts w:ascii="Times New Roman" w:hAnsi="Times New Roman"/>
                <w:sz w:val="24"/>
                <w:szCs w:val="24"/>
                <w:lang w:val="en-US"/>
              </w:rPr>
            </w:pPr>
            <w:r w:rsidRPr="002A7084">
              <w:rPr>
                <w:rFonts w:ascii="Times New Roman" w:hAnsi="Times New Roman"/>
                <w:sz w:val="24"/>
                <w:szCs w:val="24"/>
              </w:rPr>
              <w:t xml:space="preserve">  42</w:t>
            </w:r>
          </w:p>
        </w:tc>
      </w:tr>
      <w:tr w:rsidR="002A7084" w:rsidRPr="002A7084" w14:paraId="127FB171" w14:textId="77777777" w:rsidTr="005F236C">
        <w:trPr>
          <w:trHeight w:val="20"/>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7A9961F" w14:textId="77777777" w:rsidR="002A7084" w:rsidRPr="002A7084" w:rsidRDefault="002A7084" w:rsidP="005F236C">
            <w:pPr>
              <w:pStyle w:val="af9"/>
              <w:spacing w:line="240" w:lineRule="atLeast"/>
              <w:jc w:val="center"/>
              <w:rPr>
                <w:rFonts w:ascii="Times New Roman" w:hAnsi="Times New Roman"/>
                <w:sz w:val="24"/>
                <w:szCs w:val="24"/>
              </w:rPr>
            </w:pPr>
            <w:r w:rsidRPr="002A7084">
              <w:rPr>
                <w:rFonts w:ascii="Times New Roman" w:hAnsi="Times New Roman"/>
                <w:sz w:val="24"/>
                <w:szCs w:val="24"/>
                <w:lang w:val="en-US"/>
              </w:rPr>
              <w:t>1</w:t>
            </w:r>
            <w:r w:rsidRPr="002A7084">
              <w:rPr>
                <w:rFonts w:ascii="Times New Roman" w:hAnsi="Times New Roman"/>
                <w:sz w:val="24"/>
                <w:szCs w:val="24"/>
              </w:rPr>
              <w:t>1</w:t>
            </w:r>
          </w:p>
        </w:tc>
        <w:tc>
          <w:tcPr>
            <w:tcW w:w="8393"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FF0D491" w14:textId="77777777" w:rsidR="002A7084" w:rsidRPr="002A7084" w:rsidRDefault="002A7084" w:rsidP="005F236C">
            <w:pPr>
              <w:pStyle w:val="af9"/>
              <w:spacing w:line="240" w:lineRule="atLeast"/>
              <w:rPr>
                <w:rFonts w:ascii="Times New Roman" w:hAnsi="Times New Roman"/>
                <w:i/>
                <w:sz w:val="24"/>
                <w:szCs w:val="24"/>
              </w:rPr>
            </w:pPr>
            <w:r w:rsidRPr="002A7084">
              <w:rPr>
                <w:rFonts w:ascii="Times New Roman" w:hAnsi="Times New Roman"/>
                <w:i/>
                <w:sz w:val="24"/>
                <w:szCs w:val="24"/>
              </w:rPr>
              <w:t>Дополнительный балл  за практическую часть ДП (1-3 баллов)</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5178616" w14:textId="77777777" w:rsidR="002A7084" w:rsidRPr="002A7084" w:rsidRDefault="002A7084" w:rsidP="005F236C">
            <w:pPr>
              <w:rPr>
                <w:rFonts w:ascii="Times New Roman" w:hAnsi="Times New Roman"/>
                <w:sz w:val="24"/>
                <w:szCs w:val="24"/>
              </w:rPr>
            </w:pPr>
          </w:p>
        </w:tc>
      </w:tr>
      <w:tr w:rsidR="002A7084" w:rsidRPr="002A7084" w14:paraId="3AE5F9B1" w14:textId="77777777" w:rsidTr="005F236C">
        <w:trPr>
          <w:trHeight w:val="20"/>
        </w:trPr>
        <w:tc>
          <w:tcPr>
            <w:tcW w:w="9073" w:type="dxa"/>
            <w:gridSpan w:val="4"/>
            <w:tcBorders>
              <w:top w:val="single" w:sz="4" w:space="0" w:color="auto"/>
              <w:left w:val="single" w:sz="4" w:space="0" w:color="auto"/>
              <w:bottom w:val="single" w:sz="4" w:space="0" w:color="auto"/>
              <w:right w:val="single" w:sz="4" w:space="0" w:color="auto"/>
            </w:tcBorders>
            <w:vAlign w:val="center"/>
            <w:hideMark/>
          </w:tcPr>
          <w:p w14:paraId="47C6FF69" w14:textId="77777777" w:rsidR="002A7084" w:rsidRPr="002A7084" w:rsidRDefault="002A7084" w:rsidP="005F236C">
            <w:pPr>
              <w:rPr>
                <w:rFonts w:ascii="Times New Roman" w:hAnsi="Times New Roman"/>
                <w:sz w:val="24"/>
                <w:szCs w:val="24"/>
              </w:rPr>
            </w:pPr>
            <w:r w:rsidRPr="002A7084">
              <w:rPr>
                <w:rFonts w:ascii="Times New Roman" w:hAnsi="Times New Roman"/>
                <w:sz w:val="24"/>
                <w:szCs w:val="24"/>
              </w:rPr>
              <w:t>Итоговый балл</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841444C" w14:textId="77777777" w:rsidR="002A7084" w:rsidRPr="002A7084" w:rsidRDefault="002A7084" w:rsidP="005F236C">
            <w:pPr>
              <w:rPr>
                <w:rFonts w:ascii="Times New Roman" w:hAnsi="Times New Roman"/>
                <w:sz w:val="24"/>
                <w:szCs w:val="24"/>
                <w:lang w:val="en-US"/>
              </w:rPr>
            </w:pPr>
            <w:r w:rsidRPr="002A7084">
              <w:rPr>
                <w:rFonts w:ascii="Times New Roman" w:hAnsi="Times New Roman"/>
                <w:sz w:val="24"/>
                <w:szCs w:val="24"/>
                <w:lang w:val="en-US"/>
              </w:rPr>
              <w:t xml:space="preserve">  45</w:t>
            </w:r>
          </w:p>
        </w:tc>
      </w:tr>
      <w:tr w:rsidR="002A7084" w:rsidRPr="002A7084" w14:paraId="71E04126" w14:textId="77777777" w:rsidTr="005F236C">
        <w:trPr>
          <w:trHeight w:val="20"/>
        </w:trPr>
        <w:tc>
          <w:tcPr>
            <w:tcW w:w="907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A8CC3A" w14:textId="77777777" w:rsidR="002A7084" w:rsidRPr="002A7084" w:rsidRDefault="002A7084" w:rsidP="005F236C">
            <w:pPr>
              <w:pStyle w:val="af9"/>
              <w:spacing w:line="240" w:lineRule="atLeast"/>
              <w:rPr>
                <w:rFonts w:ascii="Times New Roman" w:hAnsi="Times New Roman"/>
                <w:i/>
                <w:sz w:val="24"/>
                <w:szCs w:val="24"/>
              </w:rPr>
            </w:pPr>
            <w:r w:rsidRPr="002A7084">
              <w:rPr>
                <w:rFonts w:ascii="Times New Roman" w:hAnsi="Times New Roman"/>
                <w:i/>
                <w:sz w:val="24"/>
                <w:szCs w:val="24"/>
              </w:rPr>
              <w:t>Оценка</w:t>
            </w:r>
          </w:p>
        </w:tc>
        <w:tc>
          <w:tcPr>
            <w:tcW w:w="85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AF8724" w14:textId="77777777" w:rsidR="002A7084" w:rsidRPr="002A7084" w:rsidRDefault="002A7084" w:rsidP="005F236C">
            <w:pPr>
              <w:rPr>
                <w:rFonts w:ascii="Times New Roman" w:hAnsi="Times New Roman"/>
                <w:sz w:val="24"/>
                <w:szCs w:val="24"/>
              </w:rPr>
            </w:pPr>
          </w:p>
        </w:tc>
      </w:tr>
    </w:tbl>
    <w:p w14:paraId="43303D2D" w14:textId="77777777" w:rsidR="002A7084" w:rsidRDefault="002A7084" w:rsidP="00E46088">
      <w:pPr>
        <w:spacing w:after="0" w:line="240" w:lineRule="auto"/>
        <w:rPr>
          <w:rFonts w:ascii="Times New Roman" w:hAnsi="Times New Roman"/>
          <w:bCs/>
          <w:i/>
          <w:sz w:val="24"/>
          <w:szCs w:val="24"/>
        </w:rPr>
      </w:pPr>
    </w:p>
    <w:p w14:paraId="2CA7B041" w14:textId="77777777" w:rsidR="002A7084" w:rsidRDefault="002A7084" w:rsidP="00E46088">
      <w:pPr>
        <w:spacing w:after="0" w:line="240" w:lineRule="auto"/>
        <w:rPr>
          <w:rFonts w:ascii="Times New Roman" w:hAnsi="Times New Roman"/>
          <w:bCs/>
          <w:i/>
          <w:sz w:val="24"/>
          <w:szCs w:val="24"/>
        </w:rPr>
      </w:pPr>
    </w:p>
    <w:p w14:paraId="38217D56" w14:textId="77777777" w:rsidR="00AB12F1" w:rsidRPr="00C175BB" w:rsidRDefault="00AB12F1" w:rsidP="00E46088">
      <w:pPr>
        <w:spacing w:after="0" w:line="240" w:lineRule="auto"/>
        <w:rPr>
          <w:rFonts w:ascii="Times New Roman" w:hAnsi="Times New Roman"/>
          <w:bCs/>
          <w:i/>
          <w:sz w:val="24"/>
          <w:szCs w:val="24"/>
        </w:rPr>
      </w:pPr>
      <w:r w:rsidRPr="00C175BB">
        <w:rPr>
          <w:rFonts w:ascii="Times New Roman" w:hAnsi="Times New Roman"/>
          <w:bCs/>
          <w:i/>
          <w:sz w:val="24"/>
          <w:szCs w:val="24"/>
        </w:rPr>
        <w:t xml:space="preserve">Перевод баллов в оценку: 49- 54  – «5»; 43 - 48 – «4»; 36 - 42 – «3».    Если набрано 35  и менее баллов, работа не оценивается. </w:t>
      </w:r>
    </w:p>
    <w:p w14:paraId="77D23045" w14:textId="77777777" w:rsidR="00AB12F1" w:rsidRPr="00C175BB" w:rsidRDefault="00AB12F1" w:rsidP="00E46088">
      <w:pPr>
        <w:spacing w:after="0" w:line="240" w:lineRule="auto"/>
        <w:rPr>
          <w:rFonts w:ascii="Times New Roman" w:hAnsi="Times New Roman"/>
          <w:bCs/>
          <w:sz w:val="24"/>
          <w:szCs w:val="24"/>
        </w:rPr>
      </w:pPr>
      <w:r w:rsidRPr="00C175BB">
        <w:rPr>
          <w:rFonts w:ascii="Times New Roman" w:hAnsi="Times New Roman"/>
          <w:bCs/>
          <w:sz w:val="24"/>
          <w:szCs w:val="24"/>
        </w:rPr>
        <w:t>Дипломн</w:t>
      </w:r>
      <w:r w:rsidR="002A7084">
        <w:rPr>
          <w:rFonts w:ascii="Times New Roman" w:hAnsi="Times New Roman"/>
          <w:bCs/>
          <w:sz w:val="24"/>
          <w:szCs w:val="24"/>
        </w:rPr>
        <w:t xml:space="preserve">ый </w:t>
      </w:r>
      <w:r w:rsidRPr="00C175BB">
        <w:rPr>
          <w:rFonts w:ascii="Times New Roman" w:hAnsi="Times New Roman"/>
          <w:bCs/>
          <w:sz w:val="24"/>
          <w:szCs w:val="24"/>
        </w:rPr>
        <w:t xml:space="preserve"> </w:t>
      </w:r>
      <w:r w:rsidR="002A7084">
        <w:rPr>
          <w:rFonts w:ascii="Times New Roman" w:hAnsi="Times New Roman"/>
          <w:bCs/>
          <w:sz w:val="24"/>
          <w:szCs w:val="24"/>
        </w:rPr>
        <w:t>проект</w:t>
      </w:r>
      <w:r w:rsidRPr="00C175BB">
        <w:rPr>
          <w:rFonts w:ascii="Times New Roman" w:hAnsi="Times New Roman"/>
          <w:bCs/>
          <w:sz w:val="24"/>
          <w:szCs w:val="24"/>
        </w:rPr>
        <w:t xml:space="preserve">_________________________ к защите.  </w:t>
      </w:r>
    </w:p>
    <w:p w14:paraId="5592B3B6" w14:textId="77777777" w:rsidR="00AB12F1" w:rsidRPr="00C175BB" w:rsidRDefault="00AB12F1" w:rsidP="00E46088">
      <w:pPr>
        <w:spacing w:after="0" w:line="240" w:lineRule="auto"/>
        <w:rPr>
          <w:rFonts w:ascii="Times New Roman" w:hAnsi="Times New Roman"/>
          <w:bCs/>
          <w:sz w:val="24"/>
          <w:szCs w:val="24"/>
        </w:rPr>
      </w:pPr>
      <w:r w:rsidRPr="00C175BB">
        <w:rPr>
          <w:rFonts w:ascii="Times New Roman" w:hAnsi="Times New Roman"/>
          <w:bCs/>
          <w:sz w:val="24"/>
          <w:szCs w:val="24"/>
        </w:rPr>
        <w:tab/>
      </w:r>
      <w:r w:rsidRPr="00C175BB">
        <w:rPr>
          <w:rFonts w:ascii="Times New Roman" w:hAnsi="Times New Roman"/>
          <w:bCs/>
          <w:sz w:val="24"/>
          <w:szCs w:val="24"/>
        </w:rPr>
        <w:tab/>
      </w:r>
      <w:r w:rsidRPr="00C175BB">
        <w:rPr>
          <w:rFonts w:ascii="Times New Roman" w:hAnsi="Times New Roman"/>
          <w:bCs/>
          <w:sz w:val="24"/>
          <w:szCs w:val="24"/>
        </w:rPr>
        <w:tab/>
        <w:t xml:space="preserve">допущена (не допущена) </w:t>
      </w:r>
    </w:p>
    <w:p w14:paraId="780535A4" w14:textId="77777777" w:rsidR="00AB12F1" w:rsidRPr="00C175BB" w:rsidRDefault="00AB12F1" w:rsidP="00E46088">
      <w:pPr>
        <w:spacing w:after="0" w:line="240" w:lineRule="auto"/>
        <w:rPr>
          <w:rFonts w:ascii="Times New Roman" w:hAnsi="Times New Roman"/>
          <w:bCs/>
          <w:sz w:val="24"/>
          <w:szCs w:val="24"/>
        </w:rPr>
      </w:pPr>
    </w:p>
    <w:p w14:paraId="7AE7BD53" w14:textId="77777777" w:rsidR="00AB12F1" w:rsidRPr="00C175BB" w:rsidRDefault="00AB12F1" w:rsidP="00E46088">
      <w:pPr>
        <w:spacing w:after="0" w:line="240" w:lineRule="auto"/>
        <w:rPr>
          <w:rFonts w:ascii="Times New Roman" w:hAnsi="Times New Roman"/>
          <w:bCs/>
          <w:sz w:val="24"/>
          <w:szCs w:val="24"/>
        </w:rPr>
      </w:pPr>
      <w:r w:rsidRPr="00C175BB">
        <w:rPr>
          <w:rFonts w:ascii="Times New Roman" w:hAnsi="Times New Roman"/>
          <w:bCs/>
          <w:sz w:val="24"/>
          <w:szCs w:val="24"/>
        </w:rPr>
        <w:t>Руководитель Д</w:t>
      </w:r>
      <w:r w:rsidR="002A7084">
        <w:rPr>
          <w:rFonts w:ascii="Times New Roman" w:hAnsi="Times New Roman"/>
          <w:bCs/>
          <w:sz w:val="24"/>
          <w:szCs w:val="24"/>
        </w:rPr>
        <w:t>П</w:t>
      </w:r>
      <w:r w:rsidRPr="00C175BB">
        <w:rPr>
          <w:rFonts w:ascii="Times New Roman" w:hAnsi="Times New Roman"/>
          <w:bCs/>
          <w:sz w:val="24"/>
          <w:szCs w:val="24"/>
        </w:rPr>
        <w:tab/>
        <w:t>__________________ /____________________________________/</w:t>
      </w:r>
    </w:p>
    <w:p w14:paraId="275716F5" w14:textId="77777777" w:rsidR="00AB12F1" w:rsidRPr="00C175BB" w:rsidRDefault="00AB12F1" w:rsidP="00E46088">
      <w:pPr>
        <w:spacing w:after="0" w:line="240" w:lineRule="auto"/>
        <w:rPr>
          <w:rFonts w:ascii="Times New Roman" w:hAnsi="Times New Roman"/>
          <w:bCs/>
          <w:sz w:val="24"/>
          <w:szCs w:val="24"/>
        </w:rPr>
      </w:pPr>
      <w:r w:rsidRPr="00C175BB">
        <w:rPr>
          <w:rFonts w:ascii="Times New Roman" w:hAnsi="Times New Roman"/>
          <w:bCs/>
          <w:sz w:val="24"/>
          <w:szCs w:val="24"/>
        </w:rPr>
        <w:t>«___»________20____ г.</w:t>
      </w:r>
    </w:p>
    <w:p w14:paraId="53188DF1" w14:textId="77777777" w:rsidR="002A0998" w:rsidRPr="00C175BB" w:rsidRDefault="002A0998" w:rsidP="00E46088">
      <w:pPr>
        <w:spacing w:after="0" w:line="240" w:lineRule="auto"/>
        <w:rPr>
          <w:rFonts w:ascii="Times New Roman" w:hAnsi="Times New Roman"/>
          <w:bCs/>
          <w:sz w:val="24"/>
          <w:szCs w:val="24"/>
        </w:rPr>
      </w:pPr>
    </w:p>
    <w:p w14:paraId="700A47B1" w14:textId="77777777" w:rsidR="00975493" w:rsidRPr="00C175BB" w:rsidRDefault="00975493" w:rsidP="00C175BB">
      <w:pPr>
        <w:spacing w:after="0" w:line="240" w:lineRule="auto"/>
        <w:rPr>
          <w:rFonts w:ascii="Times New Roman" w:hAnsi="Times New Roman"/>
          <w:sz w:val="24"/>
          <w:szCs w:val="24"/>
          <w:lang w:eastAsia="ko-KR"/>
        </w:rPr>
        <w:sectPr w:rsidR="00975493" w:rsidRPr="00C175BB" w:rsidSect="00C175BB">
          <w:footerReference w:type="even" r:id="rId8"/>
          <w:footerReference w:type="default" r:id="rId9"/>
          <w:pgSz w:w="11906" w:h="16838"/>
          <w:pgMar w:top="851" w:right="851" w:bottom="851" w:left="851" w:header="0" w:footer="641" w:gutter="0"/>
          <w:cols w:space="708"/>
          <w:titlePg/>
          <w:docGrid w:linePitch="360"/>
        </w:sectPr>
      </w:pPr>
    </w:p>
    <w:p w14:paraId="556D35C7" w14:textId="77777777" w:rsidR="00975493" w:rsidRPr="00C175BB" w:rsidRDefault="00975493" w:rsidP="00C175BB">
      <w:pPr>
        <w:spacing w:after="0" w:line="240" w:lineRule="auto"/>
        <w:jc w:val="right"/>
        <w:rPr>
          <w:rFonts w:ascii="Times New Roman" w:hAnsi="Times New Roman"/>
          <w:b/>
          <w:sz w:val="24"/>
          <w:szCs w:val="24"/>
        </w:rPr>
      </w:pPr>
      <w:r w:rsidRPr="00C175BB">
        <w:rPr>
          <w:rFonts w:ascii="Times New Roman" w:hAnsi="Times New Roman"/>
          <w:b/>
          <w:sz w:val="24"/>
          <w:szCs w:val="24"/>
        </w:rPr>
        <w:lastRenderedPageBreak/>
        <w:t>П</w:t>
      </w:r>
      <w:r w:rsidR="009D2654" w:rsidRPr="00C175BB">
        <w:rPr>
          <w:rFonts w:ascii="Times New Roman" w:hAnsi="Times New Roman"/>
          <w:b/>
          <w:sz w:val="24"/>
          <w:szCs w:val="24"/>
        </w:rPr>
        <w:t xml:space="preserve">РИЛОЖЕНИЕ </w:t>
      </w:r>
      <w:r w:rsidR="00AB12F1" w:rsidRPr="00C175BB">
        <w:rPr>
          <w:rFonts w:ascii="Times New Roman" w:hAnsi="Times New Roman"/>
          <w:b/>
          <w:sz w:val="24"/>
          <w:szCs w:val="24"/>
        </w:rPr>
        <w:t>3</w:t>
      </w:r>
    </w:p>
    <w:p w14:paraId="59B50376" w14:textId="77777777" w:rsidR="00975493" w:rsidRPr="00C175BB" w:rsidRDefault="00975493" w:rsidP="00C175BB">
      <w:pPr>
        <w:spacing w:after="0" w:line="240" w:lineRule="auto"/>
        <w:jc w:val="center"/>
        <w:rPr>
          <w:rFonts w:ascii="Times New Roman" w:hAnsi="Times New Roman"/>
          <w:i/>
          <w:sz w:val="24"/>
          <w:szCs w:val="24"/>
        </w:rPr>
      </w:pPr>
      <w:r w:rsidRPr="00C175BB">
        <w:rPr>
          <w:rFonts w:ascii="Times New Roman" w:hAnsi="Times New Roman"/>
          <w:b/>
          <w:caps/>
          <w:sz w:val="24"/>
          <w:szCs w:val="24"/>
        </w:rPr>
        <w:t>Экспертный (ОЦЕНОЧНЫЙ) ЛИСТ</w:t>
      </w:r>
    </w:p>
    <w:p w14:paraId="10529C7D" w14:textId="77777777" w:rsidR="00975493" w:rsidRDefault="00975493" w:rsidP="00C175BB">
      <w:pPr>
        <w:spacing w:after="0" w:line="240" w:lineRule="auto"/>
        <w:rPr>
          <w:rFonts w:ascii="Times New Roman" w:hAnsi="Times New Roman"/>
          <w:sz w:val="24"/>
          <w:szCs w:val="24"/>
        </w:rPr>
      </w:pPr>
      <w:r w:rsidRPr="00C175BB">
        <w:rPr>
          <w:rFonts w:ascii="Times New Roman" w:hAnsi="Times New Roman"/>
          <w:sz w:val="24"/>
          <w:szCs w:val="24"/>
        </w:rPr>
        <w:t>Ф.И.О. эксперта (члена ГЭК) _____________________________________________________________________________________________</w:t>
      </w:r>
    </w:p>
    <w:p w14:paraId="4C4A19FD" w14:textId="77777777" w:rsidR="00E46088" w:rsidRPr="00C175BB" w:rsidRDefault="00E46088" w:rsidP="00C175BB">
      <w:pPr>
        <w:spacing w:after="0" w:line="240" w:lineRule="auto"/>
        <w:rPr>
          <w:rFonts w:ascii="Times New Roman" w:hAnsi="Times New Roman"/>
          <w:sz w:val="24"/>
          <w:szCs w:val="24"/>
        </w:rPr>
      </w:pP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850"/>
        <w:gridCol w:w="992"/>
        <w:gridCol w:w="851"/>
        <w:gridCol w:w="142"/>
        <w:gridCol w:w="850"/>
        <w:gridCol w:w="851"/>
        <w:gridCol w:w="1362"/>
        <w:gridCol w:w="1047"/>
        <w:gridCol w:w="851"/>
        <w:gridCol w:w="850"/>
        <w:gridCol w:w="851"/>
        <w:gridCol w:w="850"/>
        <w:gridCol w:w="709"/>
        <w:gridCol w:w="2410"/>
      </w:tblGrid>
      <w:tr w:rsidR="00975493" w:rsidRPr="00C175BB" w14:paraId="6E346A47" w14:textId="77777777" w:rsidTr="0059276E">
        <w:trPr>
          <w:jc w:val="center"/>
        </w:trPr>
        <w:tc>
          <w:tcPr>
            <w:tcW w:w="2269" w:type="dxa"/>
            <w:vMerge w:val="restart"/>
            <w:vAlign w:val="center"/>
          </w:tcPr>
          <w:p w14:paraId="51D3C9B0" w14:textId="77777777" w:rsidR="00975493" w:rsidRPr="00C175BB" w:rsidRDefault="00975493" w:rsidP="00C175BB">
            <w:pPr>
              <w:spacing w:after="0" w:line="240" w:lineRule="auto"/>
              <w:jc w:val="center"/>
              <w:rPr>
                <w:rFonts w:ascii="Times New Roman" w:hAnsi="Times New Roman"/>
                <w:sz w:val="24"/>
                <w:szCs w:val="24"/>
              </w:rPr>
            </w:pPr>
            <w:r w:rsidRPr="00C175BB">
              <w:rPr>
                <w:rFonts w:ascii="Times New Roman" w:hAnsi="Times New Roman"/>
                <w:sz w:val="24"/>
                <w:szCs w:val="24"/>
              </w:rPr>
              <w:t>Ф.И.О студента</w:t>
            </w:r>
          </w:p>
        </w:tc>
        <w:tc>
          <w:tcPr>
            <w:tcW w:w="10347" w:type="dxa"/>
            <w:gridSpan w:val="12"/>
            <w:vAlign w:val="center"/>
          </w:tcPr>
          <w:p w14:paraId="44ED496B" w14:textId="77777777" w:rsidR="00975493" w:rsidRPr="00C175BB" w:rsidRDefault="00975493" w:rsidP="00C175BB">
            <w:pPr>
              <w:spacing w:after="0" w:line="240" w:lineRule="auto"/>
              <w:jc w:val="center"/>
              <w:rPr>
                <w:rFonts w:ascii="Times New Roman" w:hAnsi="Times New Roman"/>
                <w:sz w:val="24"/>
                <w:szCs w:val="24"/>
              </w:rPr>
            </w:pPr>
            <w:r w:rsidRPr="00C175BB">
              <w:rPr>
                <w:rFonts w:ascii="Times New Roman" w:hAnsi="Times New Roman"/>
                <w:b/>
                <w:sz w:val="24"/>
                <w:szCs w:val="24"/>
              </w:rPr>
              <w:t>Оцениваемые компетенции, показатели и критерии оценки ДР</w:t>
            </w:r>
          </w:p>
        </w:tc>
        <w:tc>
          <w:tcPr>
            <w:tcW w:w="709" w:type="dxa"/>
            <w:vMerge w:val="restart"/>
            <w:textDirection w:val="btLr"/>
            <w:vAlign w:val="center"/>
          </w:tcPr>
          <w:p w14:paraId="5E265799" w14:textId="77777777" w:rsidR="00975493" w:rsidRPr="00C175BB" w:rsidRDefault="00975493" w:rsidP="00C175BB">
            <w:pPr>
              <w:spacing w:after="0" w:line="240" w:lineRule="auto"/>
              <w:ind w:right="113"/>
              <w:jc w:val="center"/>
              <w:rPr>
                <w:rFonts w:ascii="Times New Roman" w:hAnsi="Times New Roman"/>
                <w:b/>
                <w:sz w:val="24"/>
                <w:szCs w:val="24"/>
              </w:rPr>
            </w:pPr>
            <w:r w:rsidRPr="00C175BB">
              <w:rPr>
                <w:rFonts w:ascii="Times New Roman" w:hAnsi="Times New Roman"/>
                <w:b/>
                <w:sz w:val="24"/>
                <w:szCs w:val="24"/>
              </w:rPr>
              <w:t>ИТОГОВАЯ ОЦЕНКА</w:t>
            </w:r>
          </w:p>
        </w:tc>
        <w:tc>
          <w:tcPr>
            <w:tcW w:w="2410" w:type="dxa"/>
            <w:vMerge w:val="restart"/>
            <w:vAlign w:val="center"/>
          </w:tcPr>
          <w:p w14:paraId="7FFB7E97" w14:textId="77777777" w:rsidR="00975493" w:rsidRPr="00C175BB" w:rsidRDefault="00975493" w:rsidP="00C175BB">
            <w:pPr>
              <w:spacing w:after="0" w:line="240" w:lineRule="auto"/>
              <w:jc w:val="center"/>
              <w:rPr>
                <w:rFonts w:ascii="Times New Roman" w:hAnsi="Times New Roman"/>
                <w:sz w:val="24"/>
                <w:szCs w:val="24"/>
              </w:rPr>
            </w:pPr>
            <w:r w:rsidRPr="00C175BB">
              <w:rPr>
                <w:rFonts w:ascii="Times New Roman" w:hAnsi="Times New Roman"/>
                <w:sz w:val="24"/>
                <w:szCs w:val="24"/>
              </w:rPr>
              <w:t>Примечание</w:t>
            </w:r>
          </w:p>
        </w:tc>
      </w:tr>
      <w:tr w:rsidR="00975493" w:rsidRPr="00C175BB" w14:paraId="62C207D9" w14:textId="77777777" w:rsidTr="0059276E">
        <w:trPr>
          <w:jc w:val="center"/>
        </w:trPr>
        <w:tc>
          <w:tcPr>
            <w:tcW w:w="2269" w:type="dxa"/>
            <w:vMerge/>
            <w:vAlign w:val="center"/>
          </w:tcPr>
          <w:p w14:paraId="6BDE16B5" w14:textId="77777777" w:rsidR="00975493" w:rsidRPr="00C175BB" w:rsidRDefault="00975493" w:rsidP="00C175BB">
            <w:pPr>
              <w:spacing w:after="0" w:line="240" w:lineRule="auto"/>
              <w:jc w:val="center"/>
              <w:rPr>
                <w:rFonts w:ascii="Times New Roman" w:hAnsi="Times New Roman"/>
                <w:sz w:val="24"/>
                <w:szCs w:val="24"/>
              </w:rPr>
            </w:pPr>
          </w:p>
        </w:tc>
        <w:tc>
          <w:tcPr>
            <w:tcW w:w="10347" w:type="dxa"/>
            <w:gridSpan w:val="12"/>
            <w:vAlign w:val="center"/>
          </w:tcPr>
          <w:p w14:paraId="421A13C4"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sz w:val="24"/>
                <w:szCs w:val="24"/>
              </w:rPr>
              <w:t>Коды оцениваемых компетенций</w:t>
            </w:r>
          </w:p>
        </w:tc>
        <w:tc>
          <w:tcPr>
            <w:tcW w:w="709" w:type="dxa"/>
            <w:vMerge/>
            <w:textDirection w:val="btLr"/>
            <w:vAlign w:val="center"/>
          </w:tcPr>
          <w:p w14:paraId="7D752356" w14:textId="77777777" w:rsidR="00975493" w:rsidRPr="00C175BB" w:rsidRDefault="00975493" w:rsidP="00C175BB">
            <w:pPr>
              <w:spacing w:after="0" w:line="240" w:lineRule="auto"/>
              <w:ind w:right="113"/>
              <w:jc w:val="center"/>
              <w:rPr>
                <w:rFonts w:ascii="Times New Roman" w:hAnsi="Times New Roman"/>
                <w:b/>
                <w:sz w:val="24"/>
                <w:szCs w:val="24"/>
              </w:rPr>
            </w:pPr>
          </w:p>
        </w:tc>
        <w:tc>
          <w:tcPr>
            <w:tcW w:w="2410" w:type="dxa"/>
            <w:vMerge/>
            <w:vAlign w:val="center"/>
          </w:tcPr>
          <w:p w14:paraId="11D991FB" w14:textId="77777777" w:rsidR="00975493" w:rsidRPr="00C175BB" w:rsidRDefault="00975493" w:rsidP="00C175BB">
            <w:pPr>
              <w:spacing w:after="0" w:line="240" w:lineRule="auto"/>
              <w:jc w:val="center"/>
              <w:rPr>
                <w:rFonts w:ascii="Times New Roman" w:hAnsi="Times New Roman"/>
                <w:sz w:val="24"/>
                <w:szCs w:val="24"/>
              </w:rPr>
            </w:pPr>
          </w:p>
        </w:tc>
      </w:tr>
      <w:tr w:rsidR="00975493" w:rsidRPr="00C175BB" w14:paraId="3258C145" w14:textId="77777777" w:rsidTr="0059276E">
        <w:trPr>
          <w:jc w:val="center"/>
        </w:trPr>
        <w:tc>
          <w:tcPr>
            <w:tcW w:w="2269" w:type="dxa"/>
            <w:vMerge/>
            <w:vAlign w:val="center"/>
          </w:tcPr>
          <w:p w14:paraId="48B3FC7A" w14:textId="77777777" w:rsidR="00975493" w:rsidRPr="00C175BB" w:rsidRDefault="00975493" w:rsidP="00C175BB">
            <w:pPr>
              <w:spacing w:after="0" w:line="240" w:lineRule="auto"/>
              <w:jc w:val="center"/>
              <w:rPr>
                <w:rFonts w:ascii="Times New Roman" w:hAnsi="Times New Roman"/>
                <w:sz w:val="24"/>
                <w:szCs w:val="24"/>
              </w:rPr>
            </w:pPr>
          </w:p>
        </w:tc>
        <w:tc>
          <w:tcPr>
            <w:tcW w:w="850" w:type="dxa"/>
            <w:vAlign w:val="center"/>
          </w:tcPr>
          <w:p w14:paraId="3BE9BCB2"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ОК 2, ОК 8, ОК 3, ОК 4, ОК 5, ОК 9, ПК 2.1, ПК 2.2, ПК 3.4</w:t>
            </w:r>
          </w:p>
        </w:tc>
        <w:tc>
          <w:tcPr>
            <w:tcW w:w="992" w:type="dxa"/>
            <w:vAlign w:val="center"/>
          </w:tcPr>
          <w:p w14:paraId="10F8D37B"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2, </w:t>
            </w:r>
          </w:p>
          <w:p w14:paraId="34D5CEDB"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8, </w:t>
            </w:r>
          </w:p>
          <w:p w14:paraId="096D71BE"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5, </w:t>
            </w:r>
          </w:p>
          <w:p w14:paraId="46B132C1"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ПК 1.1, </w:t>
            </w:r>
          </w:p>
          <w:p w14:paraId="16F500D0"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ПК 1.2, </w:t>
            </w:r>
          </w:p>
          <w:p w14:paraId="502CF837"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ПК 2.2, </w:t>
            </w:r>
          </w:p>
          <w:p w14:paraId="683B28D9"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ПК 2.5, </w:t>
            </w:r>
          </w:p>
          <w:p w14:paraId="409B08FD"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3.2.</w:t>
            </w:r>
          </w:p>
          <w:p w14:paraId="16B4AAEE" w14:textId="77777777" w:rsidR="00975493" w:rsidRPr="00E46088" w:rsidRDefault="00975493" w:rsidP="00C175BB">
            <w:pPr>
              <w:spacing w:after="0" w:line="240" w:lineRule="auto"/>
              <w:rPr>
                <w:rFonts w:ascii="Times New Roman" w:hAnsi="Times New Roman"/>
                <w:sz w:val="20"/>
                <w:szCs w:val="20"/>
              </w:rPr>
            </w:pPr>
          </w:p>
        </w:tc>
        <w:tc>
          <w:tcPr>
            <w:tcW w:w="993" w:type="dxa"/>
            <w:gridSpan w:val="2"/>
            <w:vAlign w:val="center"/>
          </w:tcPr>
          <w:p w14:paraId="2C0E17D9"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2, </w:t>
            </w:r>
          </w:p>
          <w:p w14:paraId="33B599D4"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8, </w:t>
            </w:r>
          </w:p>
          <w:p w14:paraId="58DB241E"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4, </w:t>
            </w:r>
          </w:p>
          <w:p w14:paraId="6A058563"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9, </w:t>
            </w:r>
          </w:p>
          <w:p w14:paraId="70DB15C8"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5, </w:t>
            </w:r>
          </w:p>
          <w:p w14:paraId="1FDF8C4D"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ПК 2.2 -  ПК 2.6, </w:t>
            </w:r>
          </w:p>
          <w:p w14:paraId="5E161626"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3.2,</w:t>
            </w:r>
          </w:p>
          <w:p w14:paraId="105CA825"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 ПК 3.6</w:t>
            </w:r>
          </w:p>
        </w:tc>
        <w:tc>
          <w:tcPr>
            <w:tcW w:w="850" w:type="dxa"/>
            <w:vAlign w:val="center"/>
          </w:tcPr>
          <w:p w14:paraId="4DAB3BFA"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 ОК 2, ОК 9 </w:t>
            </w:r>
          </w:p>
          <w:p w14:paraId="3D28C9ED"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ОК 8, ПК 1.1, ПК 1.2</w:t>
            </w:r>
          </w:p>
          <w:p w14:paraId="60D75659"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1.4</w:t>
            </w:r>
          </w:p>
        </w:tc>
        <w:tc>
          <w:tcPr>
            <w:tcW w:w="851" w:type="dxa"/>
            <w:vAlign w:val="center"/>
          </w:tcPr>
          <w:p w14:paraId="40187896"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ОК 2, ОК 3, ОК 5, ОК 8, ПК 1.4, ПК 1.5, ПК 2.2, ПК 3.1</w:t>
            </w:r>
          </w:p>
          <w:p w14:paraId="05D6EDAF"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3.3</w:t>
            </w:r>
          </w:p>
        </w:tc>
        <w:tc>
          <w:tcPr>
            <w:tcW w:w="1362" w:type="dxa"/>
            <w:vAlign w:val="center"/>
          </w:tcPr>
          <w:p w14:paraId="2169083A"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2, </w:t>
            </w:r>
          </w:p>
          <w:p w14:paraId="556D4EA5"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8, </w:t>
            </w:r>
          </w:p>
          <w:p w14:paraId="5D6EE4E9"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3, </w:t>
            </w:r>
          </w:p>
          <w:p w14:paraId="025097BD"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4, </w:t>
            </w:r>
          </w:p>
          <w:p w14:paraId="68D9E003"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 xml:space="preserve">ОК 9, </w:t>
            </w:r>
          </w:p>
          <w:p w14:paraId="0973AF55"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1.3, -  ПК 1.5</w:t>
            </w:r>
          </w:p>
          <w:p w14:paraId="361A0B00"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2.3 – 2.6</w:t>
            </w:r>
          </w:p>
          <w:p w14:paraId="2024BE8B"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3.1</w:t>
            </w:r>
          </w:p>
          <w:p w14:paraId="3CAE8F2C"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3.3,</w:t>
            </w:r>
          </w:p>
          <w:p w14:paraId="0FB75910"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ПК 3.4</w:t>
            </w:r>
          </w:p>
        </w:tc>
        <w:tc>
          <w:tcPr>
            <w:tcW w:w="1047" w:type="dxa"/>
            <w:vAlign w:val="center"/>
          </w:tcPr>
          <w:p w14:paraId="07E078A2"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ОК 2, ОК 8, ОК 3, ОК 5, ОК 4, ПК 2.6, ПК 3.2. ПК 3.3</w:t>
            </w:r>
          </w:p>
          <w:p w14:paraId="49808CB5" w14:textId="77777777" w:rsidR="00975493" w:rsidRPr="00E46088" w:rsidRDefault="00975493" w:rsidP="00C175BB">
            <w:pPr>
              <w:spacing w:after="0" w:line="240" w:lineRule="auto"/>
              <w:rPr>
                <w:rFonts w:ascii="Times New Roman" w:hAnsi="Times New Roman"/>
                <w:sz w:val="20"/>
                <w:szCs w:val="20"/>
              </w:rPr>
            </w:pPr>
          </w:p>
        </w:tc>
        <w:tc>
          <w:tcPr>
            <w:tcW w:w="851" w:type="dxa"/>
            <w:vAlign w:val="center"/>
          </w:tcPr>
          <w:p w14:paraId="63A2DBE3"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ОК 2, ОК 8, ОК 4, ОК 9, ПК 2.1</w:t>
            </w:r>
          </w:p>
        </w:tc>
        <w:tc>
          <w:tcPr>
            <w:tcW w:w="850" w:type="dxa"/>
            <w:vAlign w:val="center"/>
          </w:tcPr>
          <w:p w14:paraId="79DA6F06"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ОК 2, ОК 8, ПК 1.1 ПК 1.2,, ПК 1.3</w:t>
            </w:r>
          </w:p>
        </w:tc>
        <w:tc>
          <w:tcPr>
            <w:tcW w:w="851" w:type="dxa"/>
            <w:vAlign w:val="center"/>
          </w:tcPr>
          <w:p w14:paraId="4BE23808"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ОК 2, ОК 8, ОК 3, ОК 4,  ОК 9, ПК 2.1, ПК 3.2, ПК 3.4</w:t>
            </w:r>
          </w:p>
        </w:tc>
        <w:tc>
          <w:tcPr>
            <w:tcW w:w="850" w:type="dxa"/>
            <w:vAlign w:val="center"/>
          </w:tcPr>
          <w:p w14:paraId="408C78AD" w14:textId="77777777" w:rsidR="00975493" w:rsidRPr="00E46088" w:rsidRDefault="00975493" w:rsidP="00C175BB">
            <w:pPr>
              <w:spacing w:after="0" w:line="240" w:lineRule="auto"/>
              <w:rPr>
                <w:rFonts w:ascii="Times New Roman" w:hAnsi="Times New Roman"/>
                <w:sz w:val="20"/>
                <w:szCs w:val="20"/>
              </w:rPr>
            </w:pPr>
            <w:r w:rsidRPr="00E46088">
              <w:rPr>
                <w:rFonts w:ascii="Times New Roman" w:hAnsi="Times New Roman"/>
                <w:sz w:val="20"/>
                <w:szCs w:val="20"/>
              </w:rPr>
              <w:t>ОК 2, ОК 8, ОК 3, ОК 4,  ОК 9, ПК 2.1, ПК 3.2, ПК 3.4</w:t>
            </w:r>
          </w:p>
        </w:tc>
        <w:tc>
          <w:tcPr>
            <w:tcW w:w="709" w:type="dxa"/>
            <w:vMerge/>
            <w:textDirection w:val="btLr"/>
            <w:vAlign w:val="center"/>
          </w:tcPr>
          <w:p w14:paraId="67FE62A8" w14:textId="77777777" w:rsidR="00975493" w:rsidRPr="00C175BB" w:rsidRDefault="00975493" w:rsidP="00C175BB">
            <w:pPr>
              <w:spacing w:after="0" w:line="240" w:lineRule="auto"/>
              <w:ind w:right="113"/>
              <w:jc w:val="center"/>
              <w:rPr>
                <w:rFonts w:ascii="Times New Roman" w:hAnsi="Times New Roman"/>
                <w:b/>
                <w:sz w:val="24"/>
                <w:szCs w:val="24"/>
              </w:rPr>
            </w:pPr>
          </w:p>
        </w:tc>
        <w:tc>
          <w:tcPr>
            <w:tcW w:w="2410" w:type="dxa"/>
            <w:vMerge/>
            <w:vAlign w:val="center"/>
          </w:tcPr>
          <w:p w14:paraId="251BB0C2" w14:textId="77777777" w:rsidR="00975493" w:rsidRPr="00C175BB" w:rsidRDefault="00975493" w:rsidP="00C175BB">
            <w:pPr>
              <w:spacing w:after="0" w:line="240" w:lineRule="auto"/>
              <w:jc w:val="center"/>
              <w:rPr>
                <w:rFonts w:ascii="Times New Roman" w:hAnsi="Times New Roman"/>
                <w:sz w:val="24"/>
                <w:szCs w:val="24"/>
              </w:rPr>
            </w:pPr>
          </w:p>
        </w:tc>
      </w:tr>
      <w:tr w:rsidR="00975493" w:rsidRPr="00C175BB" w14:paraId="299DAE3C" w14:textId="77777777" w:rsidTr="0059276E">
        <w:trPr>
          <w:jc w:val="center"/>
        </w:trPr>
        <w:tc>
          <w:tcPr>
            <w:tcW w:w="2269" w:type="dxa"/>
            <w:vMerge/>
          </w:tcPr>
          <w:p w14:paraId="11FB2FCA" w14:textId="77777777" w:rsidR="00975493" w:rsidRPr="00C175BB" w:rsidRDefault="00975493" w:rsidP="00C175BB">
            <w:pPr>
              <w:spacing w:after="0" w:line="240" w:lineRule="auto"/>
              <w:jc w:val="both"/>
              <w:rPr>
                <w:rFonts w:ascii="Times New Roman" w:hAnsi="Times New Roman"/>
                <w:sz w:val="24"/>
                <w:szCs w:val="24"/>
              </w:rPr>
            </w:pPr>
          </w:p>
        </w:tc>
        <w:tc>
          <w:tcPr>
            <w:tcW w:w="5898" w:type="dxa"/>
            <w:gridSpan w:val="7"/>
            <w:vAlign w:val="center"/>
          </w:tcPr>
          <w:p w14:paraId="6C6502F1" w14:textId="77777777" w:rsidR="00975493" w:rsidRPr="00E46088" w:rsidRDefault="00975493" w:rsidP="00C175BB">
            <w:pPr>
              <w:spacing w:after="0" w:line="240" w:lineRule="auto"/>
              <w:jc w:val="center"/>
              <w:rPr>
                <w:rFonts w:ascii="Times New Roman" w:hAnsi="Times New Roman"/>
                <w:b/>
                <w:sz w:val="20"/>
                <w:szCs w:val="20"/>
              </w:rPr>
            </w:pPr>
            <w:r w:rsidRPr="00E46088">
              <w:rPr>
                <w:rFonts w:ascii="Times New Roman" w:hAnsi="Times New Roman"/>
                <w:b/>
                <w:sz w:val="20"/>
                <w:szCs w:val="20"/>
              </w:rPr>
              <w:t>Показатели и критерии оценки выполнения ДР</w:t>
            </w:r>
          </w:p>
        </w:tc>
        <w:tc>
          <w:tcPr>
            <w:tcW w:w="4449" w:type="dxa"/>
            <w:gridSpan w:val="5"/>
            <w:vAlign w:val="center"/>
          </w:tcPr>
          <w:p w14:paraId="7A2EB7FB" w14:textId="77777777" w:rsidR="00975493" w:rsidRPr="00E46088" w:rsidRDefault="00975493" w:rsidP="00C175BB">
            <w:pPr>
              <w:spacing w:after="0" w:line="240" w:lineRule="auto"/>
              <w:jc w:val="center"/>
              <w:rPr>
                <w:rFonts w:ascii="Times New Roman" w:hAnsi="Times New Roman"/>
                <w:b/>
                <w:sz w:val="20"/>
                <w:szCs w:val="20"/>
              </w:rPr>
            </w:pPr>
            <w:r w:rsidRPr="00E46088">
              <w:rPr>
                <w:rFonts w:ascii="Times New Roman" w:hAnsi="Times New Roman"/>
                <w:b/>
                <w:sz w:val="20"/>
                <w:szCs w:val="20"/>
              </w:rPr>
              <w:t>Показатели и критерии оценка доклада и ответов на вопросы</w:t>
            </w:r>
          </w:p>
        </w:tc>
        <w:tc>
          <w:tcPr>
            <w:tcW w:w="709" w:type="dxa"/>
            <w:vMerge/>
          </w:tcPr>
          <w:p w14:paraId="6D550FB1" w14:textId="77777777" w:rsidR="00975493" w:rsidRPr="00C175BB" w:rsidRDefault="00975493" w:rsidP="00C175BB">
            <w:pPr>
              <w:spacing w:after="0" w:line="240" w:lineRule="auto"/>
              <w:jc w:val="both"/>
              <w:rPr>
                <w:rFonts w:ascii="Times New Roman" w:hAnsi="Times New Roman"/>
                <w:sz w:val="24"/>
                <w:szCs w:val="24"/>
              </w:rPr>
            </w:pPr>
          </w:p>
        </w:tc>
        <w:tc>
          <w:tcPr>
            <w:tcW w:w="2410" w:type="dxa"/>
            <w:vMerge/>
          </w:tcPr>
          <w:p w14:paraId="7347EEB6" w14:textId="77777777" w:rsidR="00975493" w:rsidRPr="00C175BB" w:rsidRDefault="00975493" w:rsidP="00C175BB">
            <w:pPr>
              <w:spacing w:after="0" w:line="240" w:lineRule="auto"/>
              <w:jc w:val="both"/>
              <w:rPr>
                <w:rFonts w:ascii="Times New Roman" w:hAnsi="Times New Roman"/>
                <w:sz w:val="24"/>
                <w:szCs w:val="24"/>
              </w:rPr>
            </w:pPr>
          </w:p>
        </w:tc>
      </w:tr>
      <w:tr w:rsidR="00975493" w:rsidRPr="00C175BB" w14:paraId="321BFB05" w14:textId="77777777" w:rsidTr="00E46088">
        <w:trPr>
          <w:cantSplit/>
          <w:trHeight w:val="2234"/>
          <w:jc w:val="center"/>
        </w:trPr>
        <w:tc>
          <w:tcPr>
            <w:tcW w:w="2269" w:type="dxa"/>
            <w:vMerge/>
          </w:tcPr>
          <w:p w14:paraId="2131FFDA" w14:textId="77777777" w:rsidR="00975493" w:rsidRPr="00C175BB" w:rsidRDefault="00975493" w:rsidP="00C175BB">
            <w:pPr>
              <w:spacing w:after="0" w:line="240" w:lineRule="auto"/>
              <w:jc w:val="both"/>
              <w:rPr>
                <w:rFonts w:ascii="Times New Roman" w:hAnsi="Times New Roman"/>
                <w:sz w:val="24"/>
                <w:szCs w:val="24"/>
              </w:rPr>
            </w:pPr>
          </w:p>
        </w:tc>
        <w:tc>
          <w:tcPr>
            <w:tcW w:w="850" w:type="dxa"/>
            <w:textDirection w:val="btLr"/>
            <w:vAlign w:val="center"/>
          </w:tcPr>
          <w:p w14:paraId="16310FAF" w14:textId="77777777" w:rsidR="00975493" w:rsidRPr="00E46088" w:rsidRDefault="00975493" w:rsidP="00C175BB">
            <w:pPr>
              <w:spacing w:after="0" w:line="240" w:lineRule="auto"/>
              <w:ind w:left="113" w:right="113"/>
              <w:jc w:val="center"/>
              <w:rPr>
                <w:rFonts w:ascii="Times New Roman" w:hAnsi="Times New Roman"/>
                <w:sz w:val="16"/>
                <w:szCs w:val="16"/>
              </w:rPr>
            </w:pPr>
            <w:r w:rsidRPr="00E46088">
              <w:rPr>
                <w:rFonts w:ascii="Times New Roman" w:hAnsi="Times New Roman"/>
                <w:sz w:val="16"/>
                <w:szCs w:val="16"/>
              </w:rPr>
              <w:t>Актуальность выбора темы</w:t>
            </w:r>
          </w:p>
        </w:tc>
        <w:tc>
          <w:tcPr>
            <w:tcW w:w="992" w:type="dxa"/>
            <w:textDirection w:val="btLr"/>
            <w:vAlign w:val="center"/>
          </w:tcPr>
          <w:p w14:paraId="73337CF8" w14:textId="77777777" w:rsidR="00975493" w:rsidRPr="00E46088" w:rsidRDefault="00975493" w:rsidP="00C175BB">
            <w:pPr>
              <w:spacing w:after="0" w:line="240" w:lineRule="auto"/>
              <w:ind w:left="113" w:right="113"/>
              <w:jc w:val="center"/>
              <w:rPr>
                <w:rFonts w:ascii="Times New Roman" w:hAnsi="Times New Roman"/>
                <w:sz w:val="16"/>
                <w:szCs w:val="16"/>
              </w:rPr>
            </w:pPr>
            <w:r w:rsidRPr="00E46088">
              <w:rPr>
                <w:rFonts w:ascii="Times New Roman" w:hAnsi="Times New Roman"/>
                <w:sz w:val="16"/>
                <w:szCs w:val="16"/>
              </w:rPr>
              <w:t>Выполнение требований к объему, оформлению</w:t>
            </w:r>
          </w:p>
        </w:tc>
        <w:tc>
          <w:tcPr>
            <w:tcW w:w="851" w:type="dxa"/>
            <w:textDirection w:val="btLr"/>
            <w:vAlign w:val="center"/>
          </w:tcPr>
          <w:p w14:paraId="194E327A" w14:textId="77777777" w:rsidR="00975493" w:rsidRPr="00E46088" w:rsidRDefault="00975493" w:rsidP="00C175BB">
            <w:pPr>
              <w:spacing w:after="0" w:line="240" w:lineRule="auto"/>
              <w:ind w:left="113" w:right="113"/>
              <w:jc w:val="center"/>
              <w:rPr>
                <w:rFonts w:ascii="Times New Roman" w:hAnsi="Times New Roman"/>
                <w:sz w:val="16"/>
                <w:szCs w:val="16"/>
              </w:rPr>
            </w:pPr>
            <w:r w:rsidRPr="00E46088">
              <w:rPr>
                <w:rFonts w:ascii="Times New Roman" w:hAnsi="Times New Roman"/>
                <w:sz w:val="16"/>
                <w:szCs w:val="16"/>
              </w:rPr>
              <w:t>Глубина освещения темы</w:t>
            </w:r>
          </w:p>
        </w:tc>
        <w:tc>
          <w:tcPr>
            <w:tcW w:w="992" w:type="dxa"/>
            <w:gridSpan w:val="2"/>
            <w:textDirection w:val="btLr"/>
            <w:vAlign w:val="center"/>
          </w:tcPr>
          <w:p w14:paraId="67F339E0" w14:textId="77777777" w:rsidR="00975493" w:rsidRPr="00E46088" w:rsidRDefault="00975493" w:rsidP="00C175BB">
            <w:pPr>
              <w:spacing w:after="0" w:line="240" w:lineRule="auto"/>
              <w:ind w:left="113" w:right="113"/>
              <w:jc w:val="center"/>
              <w:rPr>
                <w:rFonts w:ascii="Times New Roman" w:hAnsi="Times New Roman"/>
                <w:sz w:val="16"/>
                <w:szCs w:val="16"/>
              </w:rPr>
            </w:pPr>
            <w:r w:rsidRPr="00E46088">
              <w:rPr>
                <w:rFonts w:ascii="Times New Roman" w:hAnsi="Times New Roman"/>
                <w:sz w:val="16"/>
                <w:szCs w:val="16"/>
              </w:rPr>
              <w:t xml:space="preserve">Степень </w:t>
            </w:r>
            <w:proofErr w:type="spellStart"/>
            <w:r w:rsidRPr="00E46088">
              <w:rPr>
                <w:rFonts w:ascii="Times New Roman" w:hAnsi="Times New Roman"/>
                <w:sz w:val="16"/>
                <w:szCs w:val="16"/>
              </w:rPr>
              <w:t>иллюстрированности</w:t>
            </w:r>
            <w:proofErr w:type="spellEnd"/>
            <w:r w:rsidRPr="00E46088">
              <w:rPr>
                <w:rFonts w:ascii="Times New Roman" w:hAnsi="Times New Roman"/>
                <w:sz w:val="16"/>
                <w:szCs w:val="16"/>
              </w:rPr>
              <w:t xml:space="preserve"> схемами, таблицами, диаграммами</w:t>
            </w:r>
          </w:p>
        </w:tc>
        <w:tc>
          <w:tcPr>
            <w:tcW w:w="851" w:type="dxa"/>
            <w:textDirection w:val="btLr"/>
            <w:vAlign w:val="center"/>
          </w:tcPr>
          <w:p w14:paraId="7900321E" w14:textId="77777777" w:rsidR="00975493" w:rsidRPr="00E46088" w:rsidRDefault="00975493" w:rsidP="00C175BB">
            <w:pPr>
              <w:spacing w:after="0" w:line="240" w:lineRule="auto"/>
              <w:ind w:left="113" w:right="113"/>
              <w:jc w:val="center"/>
              <w:rPr>
                <w:rFonts w:ascii="Times New Roman" w:hAnsi="Times New Roman"/>
                <w:sz w:val="16"/>
                <w:szCs w:val="16"/>
              </w:rPr>
            </w:pPr>
            <w:r w:rsidRPr="00E46088">
              <w:rPr>
                <w:rFonts w:ascii="Times New Roman" w:hAnsi="Times New Roman"/>
                <w:sz w:val="16"/>
                <w:szCs w:val="16"/>
              </w:rPr>
              <w:t>Уровень самостоятельности (репродуктивность выводов)</w:t>
            </w:r>
          </w:p>
        </w:tc>
        <w:tc>
          <w:tcPr>
            <w:tcW w:w="1362" w:type="dxa"/>
            <w:textDirection w:val="btLr"/>
            <w:vAlign w:val="center"/>
          </w:tcPr>
          <w:p w14:paraId="178FB0BF" w14:textId="77777777" w:rsidR="00975493" w:rsidRPr="00E46088" w:rsidRDefault="00975493" w:rsidP="00C175BB">
            <w:pPr>
              <w:spacing w:after="0" w:line="240" w:lineRule="auto"/>
              <w:ind w:left="113" w:right="113"/>
              <w:jc w:val="center"/>
              <w:rPr>
                <w:rFonts w:ascii="Times New Roman" w:hAnsi="Times New Roman"/>
                <w:sz w:val="16"/>
                <w:szCs w:val="16"/>
              </w:rPr>
            </w:pPr>
            <w:r w:rsidRPr="00E46088">
              <w:rPr>
                <w:rFonts w:ascii="Times New Roman" w:hAnsi="Times New Roman"/>
                <w:sz w:val="16"/>
                <w:szCs w:val="16"/>
              </w:rPr>
              <w:t>Уровень владения администрированием системного и сетевого программного обеспечения; диагностикой и мониторингом работоспособности программно-технических средств</w:t>
            </w:r>
          </w:p>
        </w:tc>
        <w:tc>
          <w:tcPr>
            <w:tcW w:w="1047" w:type="dxa"/>
            <w:textDirection w:val="btLr"/>
            <w:vAlign w:val="center"/>
          </w:tcPr>
          <w:p w14:paraId="7E7C4EFF" w14:textId="77777777" w:rsidR="00975493" w:rsidRPr="00E46088" w:rsidRDefault="00975493" w:rsidP="00C175BB">
            <w:pPr>
              <w:pStyle w:val="a3"/>
              <w:tabs>
                <w:tab w:val="left" w:pos="512"/>
              </w:tabs>
              <w:spacing w:after="0" w:line="240" w:lineRule="auto"/>
              <w:ind w:left="34"/>
              <w:jc w:val="center"/>
              <w:rPr>
                <w:rFonts w:ascii="Times New Roman" w:hAnsi="Times New Roman"/>
                <w:sz w:val="16"/>
                <w:szCs w:val="16"/>
              </w:rPr>
            </w:pPr>
            <w:r w:rsidRPr="00E46088">
              <w:rPr>
                <w:rFonts w:ascii="Times New Roman" w:hAnsi="Times New Roman"/>
                <w:sz w:val="16"/>
                <w:szCs w:val="16"/>
              </w:rPr>
              <w:t>Умение выбирать наиболее значительные теоретические и практические результаты работы</w:t>
            </w:r>
          </w:p>
        </w:tc>
        <w:tc>
          <w:tcPr>
            <w:tcW w:w="851" w:type="dxa"/>
            <w:textDirection w:val="btLr"/>
            <w:vAlign w:val="center"/>
          </w:tcPr>
          <w:p w14:paraId="01EF9503" w14:textId="77777777" w:rsidR="00975493" w:rsidRPr="00E46088" w:rsidRDefault="00975493" w:rsidP="00C175BB">
            <w:pPr>
              <w:pStyle w:val="a3"/>
              <w:tabs>
                <w:tab w:val="left" w:pos="512"/>
              </w:tabs>
              <w:spacing w:after="0" w:line="240" w:lineRule="auto"/>
              <w:ind w:left="34"/>
              <w:jc w:val="center"/>
              <w:rPr>
                <w:rFonts w:ascii="Times New Roman" w:hAnsi="Times New Roman"/>
                <w:sz w:val="16"/>
                <w:szCs w:val="16"/>
              </w:rPr>
            </w:pPr>
            <w:r w:rsidRPr="00E46088">
              <w:rPr>
                <w:rFonts w:ascii="Times New Roman" w:hAnsi="Times New Roman"/>
                <w:sz w:val="16"/>
                <w:szCs w:val="16"/>
              </w:rPr>
              <w:t>Находчивость при ответах</w:t>
            </w:r>
          </w:p>
        </w:tc>
        <w:tc>
          <w:tcPr>
            <w:tcW w:w="850" w:type="dxa"/>
            <w:textDirection w:val="btLr"/>
            <w:vAlign w:val="center"/>
          </w:tcPr>
          <w:p w14:paraId="5F3437AE" w14:textId="77777777" w:rsidR="00975493" w:rsidRPr="00E46088" w:rsidRDefault="00975493" w:rsidP="00C175BB">
            <w:pPr>
              <w:pStyle w:val="a3"/>
              <w:tabs>
                <w:tab w:val="left" w:pos="512"/>
              </w:tabs>
              <w:spacing w:after="0" w:line="240" w:lineRule="auto"/>
              <w:ind w:left="34"/>
              <w:jc w:val="center"/>
              <w:rPr>
                <w:rFonts w:ascii="Times New Roman" w:hAnsi="Times New Roman"/>
                <w:sz w:val="16"/>
                <w:szCs w:val="16"/>
              </w:rPr>
            </w:pPr>
            <w:r w:rsidRPr="00E46088">
              <w:rPr>
                <w:rFonts w:ascii="Times New Roman" w:hAnsi="Times New Roman"/>
                <w:sz w:val="16"/>
                <w:szCs w:val="16"/>
              </w:rPr>
              <w:t>Использование  таблиц, схем, графиков, иллюстраций, презентации</w:t>
            </w:r>
          </w:p>
        </w:tc>
        <w:tc>
          <w:tcPr>
            <w:tcW w:w="851" w:type="dxa"/>
            <w:textDirection w:val="btLr"/>
            <w:vAlign w:val="center"/>
          </w:tcPr>
          <w:p w14:paraId="7148F2C4" w14:textId="77777777" w:rsidR="00975493" w:rsidRPr="00E46088" w:rsidRDefault="00975493" w:rsidP="00C175BB">
            <w:pPr>
              <w:pStyle w:val="a3"/>
              <w:tabs>
                <w:tab w:val="left" w:pos="512"/>
              </w:tabs>
              <w:spacing w:after="0" w:line="240" w:lineRule="auto"/>
              <w:ind w:left="34"/>
              <w:jc w:val="center"/>
              <w:rPr>
                <w:rFonts w:ascii="Times New Roman" w:hAnsi="Times New Roman"/>
                <w:sz w:val="16"/>
                <w:szCs w:val="16"/>
              </w:rPr>
            </w:pPr>
            <w:r w:rsidRPr="00E46088">
              <w:rPr>
                <w:rFonts w:ascii="Times New Roman" w:hAnsi="Times New Roman"/>
                <w:sz w:val="16"/>
                <w:szCs w:val="16"/>
              </w:rPr>
              <w:t>Полнота ответов на вопросы</w:t>
            </w:r>
          </w:p>
          <w:p w14:paraId="169630E8" w14:textId="77777777" w:rsidR="00975493" w:rsidRPr="00E46088" w:rsidRDefault="00975493" w:rsidP="00C175BB">
            <w:pPr>
              <w:pStyle w:val="a3"/>
              <w:tabs>
                <w:tab w:val="left" w:pos="512"/>
              </w:tabs>
              <w:spacing w:after="0" w:line="240" w:lineRule="auto"/>
              <w:ind w:left="34"/>
              <w:jc w:val="center"/>
              <w:rPr>
                <w:rFonts w:ascii="Times New Roman" w:hAnsi="Times New Roman"/>
                <w:sz w:val="16"/>
                <w:szCs w:val="16"/>
              </w:rPr>
            </w:pPr>
            <w:r w:rsidRPr="00E46088">
              <w:rPr>
                <w:rFonts w:ascii="Times New Roman" w:hAnsi="Times New Roman"/>
                <w:sz w:val="16"/>
                <w:szCs w:val="16"/>
              </w:rPr>
              <w:t>рецензента</w:t>
            </w:r>
          </w:p>
        </w:tc>
        <w:tc>
          <w:tcPr>
            <w:tcW w:w="850" w:type="dxa"/>
            <w:textDirection w:val="btLr"/>
            <w:vAlign w:val="center"/>
          </w:tcPr>
          <w:p w14:paraId="1ADEF6BF" w14:textId="77777777" w:rsidR="00975493" w:rsidRPr="00E46088" w:rsidRDefault="00975493" w:rsidP="00C175BB">
            <w:pPr>
              <w:pStyle w:val="a3"/>
              <w:tabs>
                <w:tab w:val="left" w:pos="512"/>
              </w:tabs>
              <w:spacing w:after="0" w:line="240" w:lineRule="auto"/>
              <w:ind w:left="34"/>
              <w:jc w:val="center"/>
              <w:rPr>
                <w:rFonts w:ascii="Times New Roman" w:hAnsi="Times New Roman"/>
                <w:sz w:val="16"/>
                <w:szCs w:val="16"/>
              </w:rPr>
            </w:pPr>
            <w:r w:rsidRPr="00E46088">
              <w:rPr>
                <w:rFonts w:ascii="Times New Roman" w:hAnsi="Times New Roman"/>
                <w:sz w:val="16"/>
                <w:szCs w:val="16"/>
              </w:rPr>
              <w:t>Полнота ответов на вопросы членов ГЭК</w:t>
            </w:r>
          </w:p>
        </w:tc>
        <w:tc>
          <w:tcPr>
            <w:tcW w:w="709" w:type="dxa"/>
            <w:vMerge/>
          </w:tcPr>
          <w:p w14:paraId="76ACB548" w14:textId="77777777" w:rsidR="00975493" w:rsidRPr="00C175BB" w:rsidRDefault="00975493" w:rsidP="00C175BB">
            <w:pPr>
              <w:spacing w:after="0" w:line="240" w:lineRule="auto"/>
              <w:jc w:val="both"/>
              <w:rPr>
                <w:rFonts w:ascii="Times New Roman" w:hAnsi="Times New Roman"/>
                <w:sz w:val="24"/>
                <w:szCs w:val="24"/>
              </w:rPr>
            </w:pPr>
          </w:p>
        </w:tc>
        <w:tc>
          <w:tcPr>
            <w:tcW w:w="2410" w:type="dxa"/>
            <w:vMerge/>
          </w:tcPr>
          <w:p w14:paraId="5AB37853" w14:textId="77777777" w:rsidR="00975493" w:rsidRPr="00C175BB" w:rsidRDefault="00975493" w:rsidP="00C175BB">
            <w:pPr>
              <w:spacing w:after="0" w:line="240" w:lineRule="auto"/>
              <w:jc w:val="both"/>
              <w:rPr>
                <w:rFonts w:ascii="Times New Roman" w:hAnsi="Times New Roman"/>
                <w:sz w:val="24"/>
                <w:szCs w:val="24"/>
              </w:rPr>
            </w:pPr>
          </w:p>
        </w:tc>
      </w:tr>
      <w:tr w:rsidR="00975493" w:rsidRPr="00C175BB" w14:paraId="2D5AEC77" w14:textId="77777777" w:rsidTr="0059276E">
        <w:trPr>
          <w:jc w:val="center"/>
        </w:trPr>
        <w:tc>
          <w:tcPr>
            <w:tcW w:w="2269" w:type="dxa"/>
            <w:vAlign w:val="center"/>
          </w:tcPr>
          <w:p w14:paraId="7679B3BF"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1</w:t>
            </w:r>
          </w:p>
        </w:tc>
        <w:tc>
          <w:tcPr>
            <w:tcW w:w="850" w:type="dxa"/>
            <w:vAlign w:val="center"/>
          </w:tcPr>
          <w:p w14:paraId="35F1AAC9"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2</w:t>
            </w:r>
          </w:p>
        </w:tc>
        <w:tc>
          <w:tcPr>
            <w:tcW w:w="992" w:type="dxa"/>
            <w:vAlign w:val="center"/>
          </w:tcPr>
          <w:p w14:paraId="1331B95D"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3</w:t>
            </w:r>
          </w:p>
        </w:tc>
        <w:tc>
          <w:tcPr>
            <w:tcW w:w="851" w:type="dxa"/>
            <w:vAlign w:val="center"/>
          </w:tcPr>
          <w:p w14:paraId="75A0DE2D"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4</w:t>
            </w:r>
          </w:p>
        </w:tc>
        <w:tc>
          <w:tcPr>
            <w:tcW w:w="992" w:type="dxa"/>
            <w:gridSpan w:val="2"/>
            <w:vAlign w:val="center"/>
          </w:tcPr>
          <w:p w14:paraId="377869CC"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5</w:t>
            </w:r>
          </w:p>
        </w:tc>
        <w:tc>
          <w:tcPr>
            <w:tcW w:w="851" w:type="dxa"/>
            <w:vAlign w:val="center"/>
          </w:tcPr>
          <w:p w14:paraId="217F7DEB"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6</w:t>
            </w:r>
          </w:p>
        </w:tc>
        <w:tc>
          <w:tcPr>
            <w:tcW w:w="1362" w:type="dxa"/>
            <w:vAlign w:val="center"/>
          </w:tcPr>
          <w:p w14:paraId="330E6CCD"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7</w:t>
            </w:r>
          </w:p>
        </w:tc>
        <w:tc>
          <w:tcPr>
            <w:tcW w:w="1047" w:type="dxa"/>
            <w:vAlign w:val="center"/>
          </w:tcPr>
          <w:p w14:paraId="4B70B270"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8</w:t>
            </w:r>
          </w:p>
        </w:tc>
        <w:tc>
          <w:tcPr>
            <w:tcW w:w="851" w:type="dxa"/>
            <w:vAlign w:val="center"/>
          </w:tcPr>
          <w:p w14:paraId="3D7A54D8"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9</w:t>
            </w:r>
          </w:p>
        </w:tc>
        <w:tc>
          <w:tcPr>
            <w:tcW w:w="850" w:type="dxa"/>
            <w:vAlign w:val="center"/>
          </w:tcPr>
          <w:p w14:paraId="1915BA5D"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10</w:t>
            </w:r>
          </w:p>
        </w:tc>
        <w:tc>
          <w:tcPr>
            <w:tcW w:w="851" w:type="dxa"/>
            <w:vAlign w:val="center"/>
          </w:tcPr>
          <w:p w14:paraId="719B37BB"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11</w:t>
            </w:r>
          </w:p>
        </w:tc>
        <w:tc>
          <w:tcPr>
            <w:tcW w:w="850" w:type="dxa"/>
            <w:vAlign w:val="center"/>
          </w:tcPr>
          <w:p w14:paraId="6AB5F8BE"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12</w:t>
            </w:r>
          </w:p>
        </w:tc>
        <w:tc>
          <w:tcPr>
            <w:tcW w:w="709" w:type="dxa"/>
            <w:vAlign w:val="center"/>
          </w:tcPr>
          <w:p w14:paraId="62147BF2"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13</w:t>
            </w:r>
          </w:p>
        </w:tc>
        <w:tc>
          <w:tcPr>
            <w:tcW w:w="2410" w:type="dxa"/>
            <w:vAlign w:val="center"/>
          </w:tcPr>
          <w:p w14:paraId="46E3D478" w14:textId="77777777" w:rsidR="00975493" w:rsidRPr="00C175BB" w:rsidRDefault="00975493" w:rsidP="00C175BB">
            <w:pPr>
              <w:spacing w:after="0" w:line="240" w:lineRule="auto"/>
              <w:jc w:val="center"/>
              <w:rPr>
                <w:rFonts w:ascii="Times New Roman" w:hAnsi="Times New Roman"/>
                <w:b/>
                <w:sz w:val="24"/>
                <w:szCs w:val="24"/>
              </w:rPr>
            </w:pPr>
            <w:r w:rsidRPr="00C175BB">
              <w:rPr>
                <w:rFonts w:ascii="Times New Roman" w:hAnsi="Times New Roman"/>
                <w:b/>
                <w:sz w:val="24"/>
                <w:szCs w:val="24"/>
              </w:rPr>
              <w:t>14</w:t>
            </w:r>
          </w:p>
        </w:tc>
      </w:tr>
      <w:tr w:rsidR="00975493" w:rsidRPr="00C175BB" w14:paraId="4CFA095D" w14:textId="77777777" w:rsidTr="0059276E">
        <w:trPr>
          <w:jc w:val="center"/>
        </w:trPr>
        <w:tc>
          <w:tcPr>
            <w:tcW w:w="2269" w:type="dxa"/>
            <w:vAlign w:val="center"/>
          </w:tcPr>
          <w:p w14:paraId="142E6826" w14:textId="77777777" w:rsidR="00975493" w:rsidRPr="00C175BB" w:rsidRDefault="00975493" w:rsidP="00C175BB">
            <w:pPr>
              <w:spacing w:after="0" w:line="240" w:lineRule="auto"/>
              <w:rPr>
                <w:rFonts w:ascii="Times New Roman" w:hAnsi="Times New Roman"/>
                <w:sz w:val="24"/>
                <w:szCs w:val="24"/>
              </w:rPr>
            </w:pPr>
          </w:p>
        </w:tc>
        <w:tc>
          <w:tcPr>
            <w:tcW w:w="850" w:type="dxa"/>
            <w:vAlign w:val="center"/>
          </w:tcPr>
          <w:p w14:paraId="535E4841" w14:textId="77777777" w:rsidR="00975493" w:rsidRPr="00C175BB" w:rsidRDefault="00975493" w:rsidP="00C175BB">
            <w:pPr>
              <w:spacing w:after="0" w:line="240" w:lineRule="auto"/>
              <w:jc w:val="center"/>
              <w:rPr>
                <w:rFonts w:ascii="Times New Roman" w:hAnsi="Times New Roman"/>
                <w:sz w:val="24"/>
                <w:szCs w:val="24"/>
              </w:rPr>
            </w:pPr>
          </w:p>
        </w:tc>
        <w:tc>
          <w:tcPr>
            <w:tcW w:w="992" w:type="dxa"/>
            <w:vAlign w:val="center"/>
          </w:tcPr>
          <w:p w14:paraId="6306C645" w14:textId="77777777" w:rsidR="00975493" w:rsidRPr="00C175BB" w:rsidRDefault="00975493" w:rsidP="00C175BB">
            <w:pPr>
              <w:spacing w:after="0" w:line="240" w:lineRule="auto"/>
              <w:jc w:val="center"/>
              <w:rPr>
                <w:rFonts w:ascii="Times New Roman" w:hAnsi="Times New Roman"/>
                <w:sz w:val="24"/>
                <w:szCs w:val="24"/>
              </w:rPr>
            </w:pPr>
          </w:p>
        </w:tc>
        <w:tc>
          <w:tcPr>
            <w:tcW w:w="851" w:type="dxa"/>
            <w:vAlign w:val="center"/>
          </w:tcPr>
          <w:p w14:paraId="15F12B0C" w14:textId="77777777" w:rsidR="00975493" w:rsidRPr="00C175BB" w:rsidRDefault="00975493" w:rsidP="00C175BB">
            <w:pPr>
              <w:spacing w:after="0" w:line="240" w:lineRule="auto"/>
              <w:jc w:val="center"/>
              <w:rPr>
                <w:rFonts w:ascii="Times New Roman" w:hAnsi="Times New Roman"/>
                <w:sz w:val="24"/>
                <w:szCs w:val="24"/>
              </w:rPr>
            </w:pPr>
          </w:p>
        </w:tc>
        <w:tc>
          <w:tcPr>
            <w:tcW w:w="992" w:type="dxa"/>
            <w:gridSpan w:val="2"/>
            <w:vAlign w:val="center"/>
          </w:tcPr>
          <w:p w14:paraId="600D2700" w14:textId="77777777" w:rsidR="00975493" w:rsidRPr="00C175BB" w:rsidRDefault="00975493" w:rsidP="00C175BB">
            <w:pPr>
              <w:spacing w:after="0" w:line="240" w:lineRule="auto"/>
              <w:jc w:val="center"/>
              <w:rPr>
                <w:rFonts w:ascii="Times New Roman" w:hAnsi="Times New Roman"/>
                <w:sz w:val="24"/>
                <w:szCs w:val="24"/>
              </w:rPr>
            </w:pPr>
          </w:p>
        </w:tc>
        <w:tc>
          <w:tcPr>
            <w:tcW w:w="851" w:type="dxa"/>
            <w:vAlign w:val="center"/>
          </w:tcPr>
          <w:p w14:paraId="739E1B51" w14:textId="77777777" w:rsidR="00975493" w:rsidRPr="00C175BB" w:rsidRDefault="00975493" w:rsidP="00C175BB">
            <w:pPr>
              <w:spacing w:after="0" w:line="240" w:lineRule="auto"/>
              <w:jc w:val="center"/>
              <w:rPr>
                <w:rFonts w:ascii="Times New Roman" w:hAnsi="Times New Roman"/>
                <w:sz w:val="24"/>
                <w:szCs w:val="24"/>
              </w:rPr>
            </w:pPr>
          </w:p>
        </w:tc>
        <w:tc>
          <w:tcPr>
            <w:tcW w:w="1362" w:type="dxa"/>
            <w:vAlign w:val="center"/>
          </w:tcPr>
          <w:p w14:paraId="138AD6FC" w14:textId="77777777" w:rsidR="00975493" w:rsidRPr="00C175BB" w:rsidRDefault="00975493" w:rsidP="00C175BB">
            <w:pPr>
              <w:spacing w:after="0" w:line="240" w:lineRule="auto"/>
              <w:jc w:val="center"/>
              <w:rPr>
                <w:rFonts w:ascii="Times New Roman" w:hAnsi="Times New Roman"/>
                <w:sz w:val="24"/>
                <w:szCs w:val="24"/>
              </w:rPr>
            </w:pPr>
          </w:p>
        </w:tc>
        <w:tc>
          <w:tcPr>
            <w:tcW w:w="1047" w:type="dxa"/>
            <w:vAlign w:val="center"/>
          </w:tcPr>
          <w:p w14:paraId="50662C08" w14:textId="77777777" w:rsidR="00975493" w:rsidRPr="00C175BB" w:rsidRDefault="00975493" w:rsidP="00C175BB">
            <w:pPr>
              <w:spacing w:after="0" w:line="240" w:lineRule="auto"/>
              <w:jc w:val="center"/>
              <w:rPr>
                <w:rFonts w:ascii="Times New Roman" w:hAnsi="Times New Roman"/>
                <w:sz w:val="24"/>
                <w:szCs w:val="24"/>
              </w:rPr>
            </w:pPr>
          </w:p>
        </w:tc>
        <w:tc>
          <w:tcPr>
            <w:tcW w:w="851" w:type="dxa"/>
            <w:vAlign w:val="center"/>
          </w:tcPr>
          <w:p w14:paraId="7AB4085E" w14:textId="77777777" w:rsidR="00975493" w:rsidRPr="00C175BB" w:rsidRDefault="00975493" w:rsidP="00C175BB">
            <w:pPr>
              <w:spacing w:after="0" w:line="240" w:lineRule="auto"/>
              <w:jc w:val="center"/>
              <w:rPr>
                <w:rFonts w:ascii="Times New Roman" w:hAnsi="Times New Roman"/>
                <w:sz w:val="24"/>
                <w:szCs w:val="24"/>
              </w:rPr>
            </w:pPr>
          </w:p>
        </w:tc>
        <w:tc>
          <w:tcPr>
            <w:tcW w:w="850" w:type="dxa"/>
            <w:vAlign w:val="center"/>
          </w:tcPr>
          <w:p w14:paraId="67B1F9B4" w14:textId="77777777" w:rsidR="00975493" w:rsidRPr="00C175BB" w:rsidRDefault="00975493" w:rsidP="00C175BB">
            <w:pPr>
              <w:spacing w:after="0" w:line="240" w:lineRule="auto"/>
              <w:jc w:val="center"/>
              <w:rPr>
                <w:rFonts w:ascii="Times New Roman" w:hAnsi="Times New Roman"/>
                <w:sz w:val="24"/>
                <w:szCs w:val="24"/>
              </w:rPr>
            </w:pPr>
          </w:p>
        </w:tc>
        <w:tc>
          <w:tcPr>
            <w:tcW w:w="851" w:type="dxa"/>
            <w:vAlign w:val="center"/>
          </w:tcPr>
          <w:p w14:paraId="31C55C76" w14:textId="77777777" w:rsidR="00975493" w:rsidRPr="00C175BB" w:rsidRDefault="00975493" w:rsidP="00C175BB">
            <w:pPr>
              <w:spacing w:after="0" w:line="240" w:lineRule="auto"/>
              <w:jc w:val="center"/>
              <w:rPr>
                <w:rFonts w:ascii="Times New Roman" w:hAnsi="Times New Roman"/>
                <w:sz w:val="24"/>
                <w:szCs w:val="24"/>
              </w:rPr>
            </w:pPr>
          </w:p>
        </w:tc>
        <w:tc>
          <w:tcPr>
            <w:tcW w:w="850" w:type="dxa"/>
            <w:vAlign w:val="center"/>
          </w:tcPr>
          <w:p w14:paraId="7B78EE2F" w14:textId="77777777" w:rsidR="00975493" w:rsidRPr="00C175BB" w:rsidRDefault="00975493" w:rsidP="00C175BB">
            <w:pPr>
              <w:spacing w:after="0" w:line="240" w:lineRule="auto"/>
              <w:jc w:val="center"/>
              <w:rPr>
                <w:rFonts w:ascii="Times New Roman" w:hAnsi="Times New Roman"/>
                <w:sz w:val="24"/>
                <w:szCs w:val="24"/>
              </w:rPr>
            </w:pPr>
          </w:p>
        </w:tc>
        <w:tc>
          <w:tcPr>
            <w:tcW w:w="709" w:type="dxa"/>
            <w:vAlign w:val="center"/>
          </w:tcPr>
          <w:p w14:paraId="695680AD" w14:textId="77777777" w:rsidR="00975493" w:rsidRPr="00C175BB" w:rsidRDefault="00975493" w:rsidP="00C175BB">
            <w:pPr>
              <w:spacing w:after="0" w:line="240" w:lineRule="auto"/>
              <w:jc w:val="center"/>
              <w:rPr>
                <w:rFonts w:ascii="Times New Roman" w:hAnsi="Times New Roman"/>
                <w:sz w:val="24"/>
                <w:szCs w:val="24"/>
              </w:rPr>
            </w:pPr>
          </w:p>
        </w:tc>
        <w:tc>
          <w:tcPr>
            <w:tcW w:w="2410" w:type="dxa"/>
            <w:vAlign w:val="center"/>
          </w:tcPr>
          <w:p w14:paraId="36935393" w14:textId="77777777" w:rsidR="00975493" w:rsidRPr="00C175BB" w:rsidRDefault="00975493" w:rsidP="00C175BB">
            <w:pPr>
              <w:spacing w:after="0" w:line="240" w:lineRule="auto"/>
              <w:rPr>
                <w:rFonts w:ascii="Times New Roman" w:hAnsi="Times New Roman"/>
                <w:sz w:val="24"/>
                <w:szCs w:val="24"/>
              </w:rPr>
            </w:pPr>
          </w:p>
        </w:tc>
      </w:tr>
      <w:tr w:rsidR="00975493" w:rsidRPr="00C175BB" w14:paraId="56B8E8B0" w14:textId="77777777" w:rsidTr="0059276E">
        <w:trPr>
          <w:jc w:val="center"/>
        </w:trPr>
        <w:tc>
          <w:tcPr>
            <w:tcW w:w="2269" w:type="dxa"/>
            <w:vAlign w:val="center"/>
          </w:tcPr>
          <w:p w14:paraId="2F462242" w14:textId="77777777" w:rsidR="00975493" w:rsidRPr="00C175BB" w:rsidRDefault="00975493" w:rsidP="00C175BB">
            <w:pPr>
              <w:spacing w:after="0" w:line="240" w:lineRule="auto"/>
              <w:rPr>
                <w:rFonts w:ascii="Times New Roman" w:hAnsi="Times New Roman"/>
                <w:sz w:val="24"/>
                <w:szCs w:val="24"/>
              </w:rPr>
            </w:pPr>
          </w:p>
        </w:tc>
        <w:tc>
          <w:tcPr>
            <w:tcW w:w="850" w:type="dxa"/>
            <w:vAlign w:val="center"/>
          </w:tcPr>
          <w:p w14:paraId="309CFFEA" w14:textId="77777777" w:rsidR="00975493" w:rsidRPr="00C175BB" w:rsidRDefault="00975493" w:rsidP="00C175BB">
            <w:pPr>
              <w:spacing w:after="0" w:line="240" w:lineRule="auto"/>
              <w:jc w:val="center"/>
              <w:rPr>
                <w:rFonts w:ascii="Times New Roman" w:hAnsi="Times New Roman"/>
                <w:sz w:val="24"/>
                <w:szCs w:val="24"/>
              </w:rPr>
            </w:pPr>
          </w:p>
        </w:tc>
        <w:tc>
          <w:tcPr>
            <w:tcW w:w="992" w:type="dxa"/>
            <w:vAlign w:val="center"/>
          </w:tcPr>
          <w:p w14:paraId="121287DB" w14:textId="77777777" w:rsidR="00975493" w:rsidRPr="00C175BB" w:rsidRDefault="00975493" w:rsidP="00C175BB">
            <w:pPr>
              <w:spacing w:after="0" w:line="240" w:lineRule="auto"/>
              <w:jc w:val="center"/>
              <w:rPr>
                <w:rFonts w:ascii="Times New Roman" w:hAnsi="Times New Roman"/>
                <w:sz w:val="24"/>
                <w:szCs w:val="24"/>
              </w:rPr>
            </w:pPr>
          </w:p>
        </w:tc>
        <w:tc>
          <w:tcPr>
            <w:tcW w:w="851" w:type="dxa"/>
            <w:vAlign w:val="center"/>
          </w:tcPr>
          <w:p w14:paraId="6BF299D9" w14:textId="77777777" w:rsidR="00975493" w:rsidRPr="00C175BB" w:rsidRDefault="00975493" w:rsidP="00C175BB">
            <w:pPr>
              <w:spacing w:after="0" w:line="240" w:lineRule="auto"/>
              <w:jc w:val="center"/>
              <w:rPr>
                <w:rFonts w:ascii="Times New Roman" w:hAnsi="Times New Roman"/>
                <w:sz w:val="24"/>
                <w:szCs w:val="24"/>
              </w:rPr>
            </w:pPr>
          </w:p>
        </w:tc>
        <w:tc>
          <w:tcPr>
            <w:tcW w:w="992" w:type="dxa"/>
            <w:gridSpan w:val="2"/>
            <w:vAlign w:val="center"/>
          </w:tcPr>
          <w:p w14:paraId="55050A00" w14:textId="77777777" w:rsidR="00975493" w:rsidRPr="00C175BB" w:rsidRDefault="00975493" w:rsidP="00C175BB">
            <w:pPr>
              <w:spacing w:after="0" w:line="240" w:lineRule="auto"/>
              <w:jc w:val="center"/>
              <w:rPr>
                <w:rFonts w:ascii="Times New Roman" w:hAnsi="Times New Roman"/>
                <w:sz w:val="24"/>
                <w:szCs w:val="24"/>
              </w:rPr>
            </w:pPr>
          </w:p>
        </w:tc>
        <w:tc>
          <w:tcPr>
            <w:tcW w:w="851" w:type="dxa"/>
            <w:vAlign w:val="center"/>
          </w:tcPr>
          <w:p w14:paraId="3D5D78B1" w14:textId="77777777" w:rsidR="00975493" w:rsidRPr="00C175BB" w:rsidRDefault="00975493" w:rsidP="00C175BB">
            <w:pPr>
              <w:spacing w:after="0" w:line="240" w:lineRule="auto"/>
              <w:jc w:val="center"/>
              <w:rPr>
                <w:rFonts w:ascii="Times New Roman" w:hAnsi="Times New Roman"/>
                <w:sz w:val="24"/>
                <w:szCs w:val="24"/>
              </w:rPr>
            </w:pPr>
          </w:p>
        </w:tc>
        <w:tc>
          <w:tcPr>
            <w:tcW w:w="1362" w:type="dxa"/>
            <w:vAlign w:val="center"/>
          </w:tcPr>
          <w:p w14:paraId="45EBFE35" w14:textId="77777777" w:rsidR="00975493" w:rsidRPr="00C175BB" w:rsidRDefault="00975493" w:rsidP="00C175BB">
            <w:pPr>
              <w:spacing w:after="0" w:line="240" w:lineRule="auto"/>
              <w:jc w:val="center"/>
              <w:rPr>
                <w:rFonts w:ascii="Times New Roman" w:hAnsi="Times New Roman"/>
                <w:sz w:val="24"/>
                <w:szCs w:val="24"/>
              </w:rPr>
            </w:pPr>
          </w:p>
        </w:tc>
        <w:tc>
          <w:tcPr>
            <w:tcW w:w="1047" w:type="dxa"/>
            <w:vAlign w:val="center"/>
          </w:tcPr>
          <w:p w14:paraId="09842447" w14:textId="77777777" w:rsidR="00975493" w:rsidRPr="00C175BB" w:rsidRDefault="00975493" w:rsidP="00C175BB">
            <w:pPr>
              <w:spacing w:after="0" w:line="240" w:lineRule="auto"/>
              <w:jc w:val="center"/>
              <w:rPr>
                <w:rFonts w:ascii="Times New Roman" w:hAnsi="Times New Roman"/>
                <w:sz w:val="24"/>
                <w:szCs w:val="24"/>
              </w:rPr>
            </w:pPr>
          </w:p>
        </w:tc>
        <w:tc>
          <w:tcPr>
            <w:tcW w:w="851" w:type="dxa"/>
            <w:vAlign w:val="center"/>
          </w:tcPr>
          <w:p w14:paraId="2D707649" w14:textId="77777777" w:rsidR="00975493" w:rsidRPr="00C175BB" w:rsidRDefault="00975493" w:rsidP="00C175BB">
            <w:pPr>
              <w:spacing w:after="0" w:line="240" w:lineRule="auto"/>
              <w:jc w:val="center"/>
              <w:rPr>
                <w:rFonts w:ascii="Times New Roman" w:hAnsi="Times New Roman"/>
                <w:sz w:val="24"/>
                <w:szCs w:val="24"/>
              </w:rPr>
            </w:pPr>
          </w:p>
        </w:tc>
        <w:tc>
          <w:tcPr>
            <w:tcW w:w="850" w:type="dxa"/>
            <w:vAlign w:val="center"/>
          </w:tcPr>
          <w:p w14:paraId="4E7694BA" w14:textId="77777777" w:rsidR="00975493" w:rsidRPr="00C175BB" w:rsidRDefault="00975493" w:rsidP="00C175BB">
            <w:pPr>
              <w:spacing w:after="0" w:line="240" w:lineRule="auto"/>
              <w:jc w:val="center"/>
              <w:rPr>
                <w:rFonts w:ascii="Times New Roman" w:hAnsi="Times New Roman"/>
                <w:sz w:val="24"/>
                <w:szCs w:val="24"/>
              </w:rPr>
            </w:pPr>
          </w:p>
        </w:tc>
        <w:tc>
          <w:tcPr>
            <w:tcW w:w="851" w:type="dxa"/>
            <w:vAlign w:val="center"/>
          </w:tcPr>
          <w:p w14:paraId="363484FA" w14:textId="77777777" w:rsidR="00975493" w:rsidRPr="00C175BB" w:rsidRDefault="00975493" w:rsidP="00C175BB">
            <w:pPr>
              <w:spacing w:after="0" w:line="240" w:lineRule="auto"/>
              <w:jc w:val="center"/>
              <w:rPr>
                <w:rFonts w:ascii="Times New Roman" w:hAnsi="Times New Roman"/>
                <w:sz w:val="24"/>
                <w:szCs w:val="24"/>
              </w:rPr>
            </w:pPr>
          </w:p>
        </w:tc>
        <w:tc>
          <w:tcPr>
            <w:tcW w:w="850" w:type="dxa"/>
            <w:vAlign w:val="center"/>
          </w:tcPr>
          <w:p w14:paraId="17DE49C2" w14:textId="77777777" w:rsidR="00975493" w:rsidRPr="00C175BB" w:rsidRDefault="00975493" w:rsidP="00C175BB">
            <w:pPr>
              <w:spacing w:after="0" w:line="240" w:lineRule="auto"/>
              <w:jc w:val="center"/>
              <w:rPr>
                <w:rFonts w:ascii="Times New Roman" w:hAnsi="Times New Roman"/>
                <w:sz w:val="24"/>
                <w:szCs w:val="24"/>
              </w:rPr>
            </w:pPr>
          </w:p>
        </w:tc>
        <w:tc>
          <w:tcPr>
            <w:tcW w:w="709" w:type="dxa"/>
            <w:vAlign w:val="center"/>
          </w:tcPr>
          <w:p w14:paraId="45C05046" w14:textId="77777777" w:rsidR="00975493" w:rsidRPr="00C175BB" w:rsidRDefault="00975493" w:rsidP="00C175BB">
            <w:pPr>
              <w:spacing w:after="0" w:line="240" w:lineRule="auto"/>
              <w:jc w:val="center"/>
              <w:rPr>
                <w:rFonts w:ascii="Times New Roman" w:hAnsi="Times New Roman"/>
                <w:sz w:val="24"/>
                <w:szCs w:val="24"/>
              </w:rPr>
            </w:pPr>
          </w:p>
        </w:tc>
        <w:tc>
          <w:tcPr>
            <w:tcW w:w="2410" w:type="dxa"/>
            <w:vAlign w:val="center"/>
          </w:tcPr>
          <w:p w14:paraId="7DD45B20" w14:textId="77777777" w:rsidR="00975493" w:rsidRPr="00C175BB" w:rsidRDefault="00975493" w:rsidP="00C175BB">
            <w:pPr>
              <w:spacing w:after="0" w:line="240" w:lineRule="auto"/>
              <w:rPr>
                <w:rFonts w:ascii="Times New Roman" w:hAnsi="Times New Roman"/>
                <w:sz w:val="24"/>
                <w:szCs w:val="24"/>
              </w:rPr>
            </w:pPr>
          </w:p>
        </w:tc>
      </w:tr>
    </w:tbl>
    <w:p w14:paraId="0EC390C4" w14:textId="77777777" w:rsidR="00975493" w:rsidRPr="00C175BB" w:rsidRDefault="00975493" w:rsidP="00C175BB">
      <w:pPr>
        <w:spacing w:after="0" w:line="240" w:lineRule="auto"/>
        <w:jc w:val="both"/>
        <w:rPr>
          <w:rFonts w:ascii="Times New Roman" w:hAnsi="Times New Roman"/>
          <w:sz w:val="24"/>
          <w:szCs w:val="24"/>
        </w:rPr>
      </w:pPr>
      <w:r w:rsidRPr="00C175BB">
        <w:rPr>
          <w:rFonts w:ascii="Times New Roman" w:hAnsi="Times New Roman"/>
          <w:sz w:val="24"/>
          <w:szCs w:val="24"/>
        </w:rPr>
        <w:t>Дата «___» _______ 20___  г.</w:t>
      </w:r>
      <w:r w:rsidRPr="00C175BB">
        <w:rPr>
          <w:rFonts w:ascii="Times New Roman" w:hAnsi="Times New Roman"/>
          <w:sz w:val="24"/>
          <w:szCs w:val="24"/>
        </w:rPr>
        <w:tab/>
      </w:r>
      <w:r w:rsidRPr="00C175BB">
        <w:rPr>
          <w:rFonts w:ascii="Times New Roman" w:hAnsi="Times New Roman"/>
          <w:sz w:val="24"/>
          <w:szCs w:val="24"/>
        </w:rPr>
        <w:tab/>
      </w:r>
    </w:p>
    <w:p w14:paraId="7F956719" w14:textId="77777777" w:rsidR="002A0998" w:rsidRPr="00C175BB" w:rsidRDefault="00975493" w:rsidP="00C175BB">
      <w:pPr>
        <w:spacing w:after="0" w:line="240" w:lineRule="auto"/>
        <w:jc w:val="both"/>
        <w:rPr>
          <w:rFonts w:ascii="Times New Roman" w:hAnsi="Times New Roman"/>
          <w:sz w:val="24"/>
          <w:szCs w:val="24"/>
        </w:rPr>
      </w:pPr>
      <w:r w:rsidRPr="00C175BB">
        <w:rPr>
          <w:rFonts w:ascii="Times New Roman" w:hAnsi="Times New Roman"/>
          <w:sz w:val="24"/>
          <w:szCs w:val="24"/>
        </w:rPr>
        <w:t>Подпись эксперта (члена ГЭК)___________________/</w:t>
      </w:r>
      <w:r w:rsidR="002A0998" w:rsidRPr="00C175BB">
        <w:rPr>
          <w:rFonts w:ascii="Times New Roman" w:hAnsi="Times New Roman"/>
          <w:sz w:val="24"/>
          <w:szCs w:val="24"/>
        </w:rPr>
        <w:t>____________________________________________________________________________</w:t>
      </w:r>
      <w:r w:rsidR="002A0998" w:rsidRPr="00E46088">
        <w:rPr>
          <w:rFonts w:ascii="Times New Roman" w:hAnsi="Times New Roman"/>
          <w:sz w:val="24"/>
          <w:szCs w:val="24"/>
        </w:rPr>
        <w:t>/</w:t>
      </w:r>
      <w:r w:rsidRPr="00C175BB">
        <w:rPr>
          <w:rFonts w:ascii="Times New Roman" w:hAnsi="Times New Roman"/>
          <w:sz w:val="24"/>
          <w:szCs w:val="24"/>
        </w:rPr>
        <w:t xml:space="preserve"> </w:t>
      </w:r>
    </w:p>
    <w:p w14:paraId="21A11741" w14:textId="77777777" w:rsidR="00975493" w:rsidRPr="00C175BB" w:rsidRDefault="002A0998" w:rsidP="00C175BB">
      <w:pPr>
        <w:spacing w:after="0" w:line="240" w:lineRule="auto"/>
        <w:jc w:val="both"/>
        <w:rPr>
          <w:rFonts w:ascii="Times New Roman" w:hAnsi="Times New Roman"/>
          <w:sz w:val="24"/>
          <w:szCs w:val="24"/>
        </w:rPr>
      </w:pPr>
      <w:r w:rsidRPr="00C175BB">
        <w:rPr>
          <w:rFonts w:ascii="Times New Roman" w:hAnsi="Times New Roman"/>
          <w:sz w:val="24"/>
          <w:szCs w:val="24"/>
        </w:rPr>
        <w:t xml:space="preserve">                                                                                                                                                    Ф</w:t>
      </w:r>
      <w:r w:rsidR="00975493" w:rsidRPr="00C175BB">
        <w:rPr>
          <w:rFonts w:ascii="Times New Roman" w:hAnsi="Times New Roman"/>
          <w:sz w:val="24"/>
          <w:szCs w:val="24"/>
        </w:rPr>
        <w:t>ИО, должность</w:t>
      </w:r>
    </w:p>
    <w:p w14:paraId="3C05E51E" w14:textId="77777777" w:rsidR="00D24B96" w:rsidRPr="00C175BB" w:rsidRDefault="00975493" w:rsidP="00C175BB">
      <w:pPr>
        <w:spacing w:after="0" w:line="240" w:lineRule="auto"/>
        <w:jc w:val="both"/>
        <w:rPr>
          <w:rFonts w:ascii="Times New Roman" w:hAnsi="Times New Roman"/>
          <w:b/>
          <w:sz w:val="24"/>
          <w:szCs w:val="24"/>
          <w:lang w:eastAsia="ko-KR"/>
        </w:rPr>
      </w:pPr>
      <w:r w:rsidRPr="00C175BB">
        <w:rPr>
          <w:rFonts w:ascii="Times New Roman" w:hAnsi="Times New Roman"/>
          <w:i/>
          <w:sz w:val="24"/>
          <w:szCs w:val="24"/>
        </w:rPr>
        <w:t>По каждому критерию члены ГЭК выставляют оценку по пятибалльной шкале. Оценкой защиты ДР каждого члена ГЭК является средняя арифметическая оценок вышеперечисленных критериев. При определении итоговой оценки защиты ДР учитываются оценки членов ГЭК (указанные в экспертных листах), оценка рецензента, оценка руководителя. При получении спорной оценки решающее значение имеет оценка председателя ГЭК</w:t>
      </w:r>
    </w:p>
    <w:sectPr w:rsidR="00D24B96" w:rsidRPr="00C175BB" w:rsidSect="00B30065">
      <w:footerReference w:type="even" r:id="rId10"/>
      <w:footerReference w:type="default" r:id="rId11"/>
      <w:pgSz w:w="16838" w:h="11906" w:orient="landscape"/>
      <w:pgMar w:top="567" w:right="1134" w:bottom="567"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6634" w14:textId="77777777" w:rsidR="007D7658" w:rsidRDefault="007D7658" w:rsidP="00D24B96">
      <w:pPr>
        <w:spacing w:after="0" w:line="240" w:lineRule="auto"/>
      </w:pPr>
      <w:r>
        <w:separator/>
      </w:r>
    </w:p>
  </w:endnote>
  <w:endnote w:type="continuationSeparator" w:id="0">
    <w:p w14:paraId="7F93616B" w14:textId="77777777" w:rsidR="007D7658" w:rsidRDefault="007D7658" w:rsidP="00D24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3F552" w14:textId="77777777" w:rsidR="00E46088" w:rsidRDefault="00214CB8" w:rsidP="00AC63F2">
    <w:pPr>
      <w:pStyle w:val="a8"/>
      <w:framePr w:wrap="around" w:vAnchor="text" w:hAnchor="margin" w:xAlign="right" w:y="1"/>
      <w:rPr>
        <w:rStyle w:val="ae"/>
      </w:rPr>
    </w:pPr>
    <w:r>
      <w:rPr>
        <w:rStyle w:val="ae"/>
      </w:rPr>
      <w:fldChar w:fldCharType="begin"/>
    </w:r>
    <w:r w:rsidR="00E46088">
      <w:rPr>
        <w:rStyle w:val="ae"/>
      </w:rPr>
      <w:instrText xml:space="preserve">PAGE  </w:instrText>
    </w:r>
    <w:r>
      <w:rPr>
        <w:rStyle w:val="ae"/>
      </w:rPr>
      <w:fldChar w:fldCharType="end"/>
    </w:r>
  </w:p>
  <w:p w14:paraId="78C72FA4" w14:textId="77777777" w:rsidR="00E46088" w:rsidRDefault="00E46088" w:rsidP="005939B0">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07927"/>
      <w:docPartObj>
        <w:docPartGallery w:val="Page Numbers (Bottom of Page)"/>
        <w:docPartUnique/>
      </w:docPartObj>
    </w:sdtPr>
    <w:sdtContent>
      <w:p w14:paraId="7BC8FA48" w14:textId="77777777" w:rsidR="00E46088" w:rsidRDefault="00214CB8" w:rsidP="006A7486">
        <w:pPr>
          <w:pStyle w:val="a8"/>
          <w:jc w:val="right"/>
        </w:pPr>
        <w:r w:rsidRPr="006A7486">
          <w:rPr>
            <w:rFonts w:ascii="Times New Roman" w:hAnsi="Times New Roman"/>
            <w:sz w:val="28"/>
            <w:szCs w:val="28"/>
          </w:rPr>
          <w:fldChar w:fldCharType="begin"/>
        </w:r>
        <w:r w:rsidR="00E46088" w:rsidRPr="006A7486">
          <w:rPr>
            <w:rFonts w:ascii="Times New Roman" w:hAnsi="Times New Roman"/>
            <w:sz w:val="28"/>
            <w:szCs w:val="28"/>
          </w:rPr>
          <w:instrText xml:space="preserve"> PAGE   \* MERGEFORMAT </w:instrText>
        </w:r>
        <w:r w:rsidRPr="006A7486">
          <w:rPr>
            <w:rFonts w:ascii="Times New Roman" w:hAnsi="Times New Roman"/>
            <w:sz w:val="28"/>
            <w:szCs w:val="28"/>
          </w:rPr>
          <w:fldChar w:fldCharType="separate"/>
        </w:r>
        <w:r w:rsidR="002A7084">
          <w:rPr>
            <w:rFonts w:ascii="Times New Roman" w:hAnsi="Times New Roman"/>
            <w:noProof/>
            <w:sz w:val="28"/>
            <w:szCs w:val="28"/>
          </w:rPr>
          <w:t>22</w:t>
        </w:r>
        <w:r w:rsidRPr="006A7486">
          <w:rPr>
            <w:rFonts w:ascii="Times New Roman" w:hAnsi="Times New Roman"/>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81246" w14:textId="77777777" w:rsidR="00E46088" w:rsidRDefault="00214CB8" w:rsidP="00AC63F2">
    <w:pPr>
      <w:pStyle w:val="a8"/>
      <w:framePr w:wrap="around" w:vAnchor="text" w:hAnchor="margin" w:xAlign="right" w:y="1"/>
      <w:rPr>
        <w:rStyle w:val="ae"/>
      </w:rPr>
    </w:pPr>
    <w:r>
      <w:rPr>
        <w:rStyle w:val="ae"/>
      </w:rPr>
      <w:fldChar w:fldCharType="begin"/>
    </w:r>
    <w:r w:rsidR="00E46088">
      <w:rPr>
        <w:rStyle w:val="ae"/>
      </w:rPr>
      <w:instrText xml:space="preserve">PAGE  </w:instrText>
    </w:r>
    <w:r>
      <w:rPr>
        <w:rStyle w:val="ae"/>
      </w:rPr>
      <w:fldChar w:fldCharType="end"/>
    </w:r>
  </w:p>
  <w:p w14:paraId="4911D581" w14:textId="77777777" w:rsidR="00E46088" w:rsidRDefault="00E46088" w:rsidP="005939B0">
    <w:pPr>
      <w:pStyle w:val="a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1506577"/>
      <w:docPartObj>
        <w:docPartGallery w:val="Page Numbers (Bottom of Page)"/>
        <w:docPartUnique/>
      </w:docPartObj>
    </w:sdtPr>
    <w:sdtContent>
      <w:p w14:paraId="327A6C37" w14:textId="77777777" w:rsidR="00E46088" w:rsidRDefault="00214CB8" w:rsidP="006A7486">
        <w:pPr>
          <w:pStyle w:val="a8"/>
          <w:jc w:val="right"/>
        </w:pPr>
        <w:r w:rsidRPr="006A7486">
          <w:rPr>
            <w:rFonts w:ascii="Times New Roman" w:hAnsi="Times New Roman"/>
            <w:sz w:val="28"/>
            <w:szCs w:val="28"/>
          </w:rPr>
          <w:fldChar w:fldCharType="begin"/>
        </w:r>
        <w:r w:rsidR="00E46088" w:rsidRPr="006A7486">
          <w:rPr>
            <w:rFonts w:ascii="Times New Roman" w:hAnsi="Times New Roman"/>
            <w:sz w:val="28"/>
            <w:szCs w:val="28"/>
          </w:rPr>
          <w:instrText xml:space="preserve"> PAGE   \* MERGEFORMAT </w:instrText>
        </w:r>
        <w:r w:rsidRPr="006A7486">
          <w:rPr>
            <w:rFonts w:ascii="Times New Roman" w:hAnsi="Times New Roman"/>
            <w:sz w:val="28"/>
            <w:szCs w:val="28"/>
          </w:rPr>
          <w:fldChar w:fldCharType="separate"/>
        </w:r>
        <w:r w:rsidR="00E46088">
          <w:rPr>
            <w:rFonts w:ascii="Times New Roman" w:hAnsi="Times New Roman"/>
            <w:noProof/>
            <w:sz w:val="28"/>
            <w:szCs w:val="28"/>
          </w:rPr>
          <w:t>25</w:t>
        </w:r>
        <w:r w:rsidRPr="006A7486">
          <w:rPr>
            <w:rFonts w:ascii="Times New Roman" w:hAnsi="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55097" w14:textId="77777777" w:rsidR="007D7658" w:rsidRDefault="007D7658" w:rsidP="00D24B96">
      <w:pPr>
        <w:spacing w:after="0" w:line="240" w:lineRule="auto"/>
      </w:pPr>
      <w:r>
        <w:separator/>
      </w:r>
    </w:p>
  </w:footnote>
  <w:footnote w:type="continuationSeparator" w:id="0">
    <w:p w14:paraId="636FDFAC" w14:textId="77777777" w:rsidR="007D7658" w:rsidRDefault="007D7658" w:rsidP="00D24B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996"/>
    <w:multiLevelType w:val="hybridMultilevel"/>
    <w:tmpl w:val="6122DCB6"/>
    <w:lvl w:ilvl="0" w:tplc="2B7E0B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CC56B0"/>
    <w:multiLevelType w:val="hybridMultilevel"/>
    <w:tmpl w:val="A8F2F48C"/>
    <w:lvl w:ilvl="0" w:tplc="46DCE2E0">
      <w:start w:val="1"/>
      <w:numFmt w:val="decimal"/>
      <w:lvlText w:val="%1."/>
      <w:lvlJc w:val="center"/>
      <w:pPr>
        <w:ind w:left="720" w:hanging="360"/>
      </w:pPr>
      <w:rPr>
        <w:rFonts w:ascii="Times New Roman" w:hAnsi="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E40029"/>
    <w:multiLevelType w:val="hybridMultilevel"/>
    <w:tmpl w:val="A93AC268"/>
    <w:lvl w:ilvl="0" w:tplc="46DCE2E0">
      <w:start w:val="1"/>
      <w:numFmt w:val="decimal"/>
      <w:lvlText w:val="%1."/>
      <w:lvlJc w:val="center"/>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C555C0"/>
    <w:multiLevelType w:val="hybridMultilevel"/>
    <w:tmpl w:val="E834B48E"/>
    <w:lvl w:ilvl="0" w:tplc="4D147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E948C9"/>
    <w:multiLevelType w:val="hybridMultilevel"/>
    <w:tmpl w:val="2D94CDE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1B15187B"/>
    <w:multiLevelType w:val="multilevel"/>
    <w:tmpl w:val="5FB2C8EE"/>
    <w:lvl w:ilvl="0">
      <w:start w:val="1"/>
      <w:numFmt w:val="decimal"/>
      <w:lvlText w:val="%1."/>
      <w:lvlJc w:val="left"/>
      <w:pPr>
        <w:ind w:left="1080" w:hanging="360"/>
      </w:pPr>
      <w:rPr>
        <w:rFonts w:hint="default"/>
        <w:b/>
      </w:rPr>
    </w:lvl>
    <w:lvl w:ilvl="1">
      <w:start w:val="3"/>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F802087"/>
    <w:multiLevelType w:val="hybridMultilevel"/>
    <w:tmpl w:val="24507F90"/>
    <w:lvl w:ilvl="0" w:tplc="4D147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0C0ADC"/>
    <w:multiLevelType w:val="hybridMultilevel"/>
    <w:tmpl w:val="9252E194"/>
    <w:lvl w:ilvl="0" w:tplc="4D147756">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26DF6752"/>
    <w:multiLevelType w:val="hybridMultilevel"/>
    <w:tmpl w:val="1BC0EAAC"/>
    <w:lvl w:ilvl="0" w:tplc="46DCE2E0">
      <w:start w:val="1"/>
      <w:numFmt w:val="decimal"/>
      <w:lvlText w:val="%1."/>
      <w:lvlJc w:val="center"/>
      <w:pPr>
        <w:ind w:left="720" w:hanging="360"/>
      </w:pPr>
      <w:rPr>
        <w:rFonts w:ascii="Times New Roman" w:hAnsi="Times New Roman" w:hint="default"/>
        <w:b w:val="0"/>
        <w:i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5B7EE6"/>
    <w:multiLevelType w:val="hybridMultilevel"/>
    <w:tmpl w:val="0B24B570"/>
    <w:lvl w:ilvl="0" w:tplc="2B7E0B6E">
      <w:start w:val="1"/>
      <w:numFmt w:val="bullet"/>
      <w:lvlText w:val=""/>
      <w:lvlJc w:val="left"/>
      <w:pPr>
        <w:ind w:left="1425" w:hanging="360"/>
      </w:pPr>
      <w:rPr>
        <w:rFonts w:ascii="Symbol" w:hAnsi="Symbol"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0" w15:restartNumberingAfterBreak="0">
    <w:nsid w:val="35356596"/>
    <w:multiLevelType w:val="hybridMultilevel"/>
    <w:tmpl w:val="E4FE81D2"/>
    <w:lvl w:ilvl="0" w:tplc="46DCE2E0">
      <w:start w:val="1"/>
      <w:numFmt w:val="decimal"/>
      <w:lvlText w:val="%1."/>
      <w:lvlJc w:val="center"/>
      <w:pPr>
        <w:ind w:left="720" w:hanging="360"/>
      </w:pPr>
      <w:rPr>
        <w:rFonts w:ascii="Times New Roman" w:hAnsi="Times New Roman" w:hint="default"/>
        <w:b w:val="0"/>
        <w:i w:val="0"/>
        <w:sz w:val="28"/>
      </w:rPr>
    </w:lvl>
    <w:lvl w:ilvl="1" w:tplc="3424D4EC">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836C0C"/>
    <w:multiLevelType w:val="hybridMultilevel"/>
    <w:tmpl w:val="CF9046F4"/>
    <w:lvl w:ilvl="0" w:tplc="3424D4E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3B7707B4"/>
    <w:multiLevelType w:val="hybridMultilevel"/>
    <w:tmpl w:val="5F106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color w:val="auto"/>
      </w:rPr>
    </w:lvl>
    <w:lvl w:ilvl="2">
      <w:start w:val="1"/>
      <w:numFmt w:val="decimal"/>
      <w:lvlText w:val="%1.%2.%3."/>
      <w:lvlJc w:val="left"/>
      <w:pPr>
        <w:tabs>
          <w:tab w:val="num" w:pos="710"/>
        </w:tabs>
        <w:ind w:left="-10" w:firstLine="72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9446D44"/>
    <w:multiLevelType w:val="hybridMultilevel"/>
    <w:tmpl w:val="56FA127A"/>
    <w:lvl w:ilvl="0" w:tplc="4D147756">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5" w15:restartNumberingAfterBreak="0">
    <w:nsid w:val="4A072C32"/>
    <w:multiLevelType w:val="hybridMultilevel"/>
    <w:tmpl w:val="6E261EF4"/>
    <w:lvl w:ilvl="0" w:tplc="4D147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FA95003"/>
    <w:multiLevelType w:val="hybridMultilevel"/>
    <w:tmpl w:val="C106B8D8"/>
    <w:lvl w:ilvl="0" w:tplc="0419000F">
      <w:start w:val="1"/>
      <w:numFmt w:val="decimal"/>
      <w:lvlText w:val="%1."/>
      <w:lvlJc w:val="left"/>
      <w:pPr>
        <w:ind w:left="720" w:hanging="360"/>
      </w:pPr>
    </w:lvl>
    <w:lvl w:ilvl="1" w:tplc="DF0C8AA4">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6F49EC"/>
    <w:multiLevelType w:val="hybridMultilevel"/>
    <w:tmpl w:val="6B8A0C90"/>
    <w:lvl w:ilvl="0" w:tplc="4D147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6C5C0E"/>
    <w:multiLevelType w:val="hybridMultilevel"/>
    <w:tmpl w:val="7DA83714"/>
    <w:lvl w:ilvl="0" w:tplc="0419000F">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19" w15:restartNumberingAfterBreak="0">
    <w:nsid w:val="617B69BC"/>
    <w:multiLevelType w:val="hybridMultilevel"/>
    <w:tmpl w:val="B226013E"/>
    <w:lvl w:ilvl="0" w:tplc="25BCECD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2957AF"/>
    <w:multiLevelType w:val="hybridMultilevel"/>
    <w:tmpl w:val="5A12CB6C"/>
    <w:lvl w:ilvl="0" w:tplc="2B7E0B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3182B2E"/>
    <w:multiLevelType w:val="hybridMultilevel"/>
    <w:tmpl w:val="5824D6A8"/>
    <w:lvl w:ilvl="0" w:tplc="4D14775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BDA3ADA"/>
    <w:multiLevelType w:val="hybridMultilevel"/>
    <w:tmpl w:val="DA6A9062"/>
    <w:lvl w:ilvl="0" w:tplc="2B7E0B6E">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16cid:durableId="24761474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7472135">
    <w:abstractNumId w:val="11"/>
  </w:num>
  <w:num w:numId="3" w16cid:durableId="1748727026">
    <w:abstractNumId w:val="2"/>
  </w:num>
  <w:num w:numId="4" w16cid:durableId="127280870">
    <w:abstractNumId w:val="8"/>
  </w:num>
  <w:num w:numId="5" w16cid:durableId="274217076">
    <w:abstractNumId w:val="10"/>
  </w:num>
  <w:num w:numId="6" w16cid:durableId="2138403276">
    <w:abstractNumId w:val="1"/>
  </w:num>
  <w:num w:numId="7" w16cid:durableId="364209014">
    <w:abstractNumId w:val="21"/>
  </w:num>
  <w:num w:numId="8" w16cid:durableId="1965427917">
    <w:abstractNumId w:val="15"/>
  </w:num>
  <w:num w:numId="9" w16cid:durableId="1577011256">
    <w:abstractNumId w:val="17"/>
  </w:num>
  <w:num w:numId="10" w16cid:durableId="50081940">
    <w:abstractNumId w:val="6"/>
  </w:num>
  <w:num w:numId="11" w16cid:durableId="1647123212">
    <w:abstractNumId w:val="14"/>
  </w:num>
  <w:num w:numId="12" w16cid:durableId="1950578638">
    <w:abstractNumId w:val="7"/>
  </w:num>
  <w:num w:numId="13" w16cid:durableId="1432165141">
    <w:abstractNumId w:val="22"/>
  </w:num>
  <w:num w:numId="14" w16cid:durableId="1834106929">
    <w:abstractNumId w:val="0"/>
  </w:num>
  <w:num w:numId="15" w16cid:durableId="269704641">
    <w:abstractNumId w:val="20"/>
  </w:num>
  <w:num w:numId="16" w16cid:durableId="646009235">
    <w:abstractNumId w:val="9"/>
  </w:num>
  <w:num w:numId="17" w16cid:durableId="250362159">
    <w:abstractNumId w:val="4"/>
  </w:num>
  <w:num w:numId="18" w16cid:durableId="515965235">
    <w:abstractNumId w:val="16"/>
  </w:num>
  <w:num w:numId="19" w16cid:durableId="84154673">
    <w:abstractNumId w:val="12"/>
  </w:num>
  <w:num w:numId="20" w16cid:durableId="1581984625">
    <w:abstractNumId w:val="18"/>
  </w:num>
  <w:num w:numId="21" w16cid:durableId="1815561898">
    <w:abstractNumId w:val="19"/>
  </w:num>
  <w:num w:numId="22" w16cid:durableId="580602393">
    <w:abstractNumId w:val="3"/>
  </w:num>
  <w:num w:numId="23" w16cid:durableId="1592855807">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7BEA"/>
    <w:rsid w:val="00000A8A"/>
    <w:rsid w:val="00003164"/>
    <w:rsid w:val="000159AF"/>
    <w:rsid w:val="00017301"/>
    <w:rsid w:val="00020C15"/>
    <w:rsid w:val="000262D4"/>
    <w:rsid w:val="00027203"/>
    <w:rsid w:val="00033590"/>
    <w:rsid w:val="00036831"/>
    <w:rsid w:val="00044B19"/>
    <w:rsid w:val="00063279"/>
    <w:rsid w:val="00064064"/>
    <w:rsid w:val="000756D7"/>
    <w:rsid w:val="00083B8F"/>
    <w:rsid w:val="00092FC3"/>
    <w:rsid w:val="00093901"/>
    <w:rsid w:val="000D3F8B"/>
    <w:rsid w:val="000D50EB"/>
    <w:rsid w:val="000D5FE0"/>
    <w:rsid w:val="000D6366"/>
    <w:rsid w:val="000E2441"/>
    <w:rsid w:val="000E3AC9"/>
    <w:rsid w:val="000E44D6"/>
    <w:rsid w:val="000F1B94"/>
    <w:rsid w:val="000F5773"/>
    <w:rsid w:val="0010327F"/>
    <w:rsid w:val="001042A0"/>
    <w:rsid w:val="00104906"/>
    <w:rsid w:val="00110378"/>
    <w:rsid w:val="0011778C"/>
    <w:rsid w:val="0012055E"/>
    <w:rsid w:val="00125218"/>
    <w:rsid w:val="0012543E"/>
    <w:rsid w:val="00125931"/>
    <w:rsid w:val="001262AF"/>
    <w:rsid w:val="00137935"/>
    <w:rsid w:val="001417F0"/>
    <w:rsid w:val="00151170"/>
    <w:rsid w:val="00155A59"/>
    <w:rsid w:val="00190DB1"/>
    <w:rsid w:val="001B2B4A"/>
    <w:rsid w:val="001D50EA"/>
    <w:rsid w:val="001E21E1"/>
    <w:rsid w:val="001F03F4"/>
    <w:rsid w:val="002000F6"/>
    <w:rsid w:val="002055AF"/>
    <w:rsid w:val="002074BD"/>
    <w:rsid w:val="00214CB8"/>
    <w:rsid w:val="00216C70"/>
    <w:rsid w:val="0022593C"/>
    <w:rsid w:val="0022701F"/>
    <w:rsid w:val="002275D8"/>
    <w:rsid w:val="00236F33"/>
    <w:rsid w:val="00244954"/>
    <w:rsid w:val="002666A4"/>
    <w:rsid w:val="0027115F"/>
    <w:rsid w:val="00287776"/>
    <w:rsid w:val="002A0998"/>
    <w:rsid w:val="002A7084"/>
    <w:rsid w:val="002B7BEA"/>
    <w:rsid w:val="002B7C75"/>
    <w:rsid w:val="002C1BCC"/>
    <w:rsid w:val="002C6C92"/>
    <w:rsid w:val="002D4820"/>
    <w:rsid w:val="002D48E1"/>
    <w:rsid w:val="002F3E29"/>
    <w:rsid w:val="00300287"/>
    <w:rsid w:val="0030553A"/>
    <w:rsid w:val="003060A8"/>
    <w:rsid w:val="003208E9"/>
    <w:rsid w:val="00347739"/>
    <w:rsid w:val="003553D3"/>
    <w:rsid w:val="00356ECD"/>
    <w:rsid w:val="003674DA"/>
    <w:rsid w:val="003720C1"/>
    <w:rsid w:val="00377DDB"/>
    <w:rsid w:val="00377F4C"/>
    <w:rsid w:val="00380B58"/>
    <w:rsid w:val="00382DE2"/>
    <w:rsid w:val="003902BB"/>
    <w:rsid w:val="003A3C11"/>
    <w:rsid w:val="003B75D0"/>
    <w:rsid w:val="003C6A8E"/>
    <w:rsid w:val="003D2BB9"/>
    <w:rsid w:val="003D2DB9"/>
    <w:rsid w:val="003E4C8D"/>
    <w:rsid w:val="003F5E9E"/>
    <w:rsid w:val="0041775E"/>
    <w:rsid w:val="004205B4"/>
    <w:rsid w:val="0042448C"/>
    <w:rsid w:val="00430B83"/>
    <w:rsid w:val="00432752"/>
    <w:rsid w:val="004348AB"/>
    <w:rsid w:val="00440282"/>
    <w:rsid w:val="00451C24"/>
    <w:rsid w:val="00452010"/>
    <w:rsid w:val="004559E9"/>
    <w:rsid w:val="00470C4D"/>
    <w:rsid w:val="00497431"/>
    <w:rsid w:val="004A01A8"/>
    <w:rsid w:val="004A7109"/>
    <w:rsid w:val="004A7A8C"/>
    <w:rsid w:val="004B1049"/>
    <w:rsid w:val="004B3853"/>
    <w:rsid w:val="004B393D"/>
    <w:rsid w:val="004B4A4A"/>
    <w:rsid w:val="004C07FE"/>
    <w:rsid w:val="005102DA"/>
    <w:rsid w:val="00514AE3"/>
    <w:rsid w:val="00515654"/>
    <w:rsid w:val="00521A99"/>
    <w:rsid w:val="00523FAF"/>
    <w:rsid w:val="005336B6"/>
    <w:rsid w:val="00533D5B"/>
    <w:rsid w:val="00534317"/>
    <w:rsid w:val="00553C3D"/>
    <w:rsid w:val="00560B63"/>
    <w:rsid w:val="0056150F"/>
    <w:rsid w:val="00561B86"/>
    <w:rsid w:val="00562D56"/>
    <w:rsid w:val="00562DA0"/>
    <w:rsid w:val="005649B2"/>
    <w:rsid w:val="00571532"/>
    <w:rsid w:val="005777D5"/>
    <w:rsid w:val="00583E4C"/>
    <w:rsid w:val="00587DAA"/>
    <w:rsid w:val="0059276E"/>
    <w:rsid w:val="00592B22"/>
    <w:rsid w:val="005939B0"/>
    <w:rsid w:val="005976FB"/>
    <w:rsid w:val="005A3DE1"/>
    <w:rsid w:val="005A63D1"/>
    <w:rsid w:val="005C04DE"/>
    <w:rsid w:val="005F0DA5"/>
    <w:rsid w:val="00602EAD"/>
    <w:rsid w:val="006030F6"/>
    <w:rsid w:val="00605023"/>
    <w:rsid w:val="00607A53"/>
    <w:rsid w:val="00623A50"/>
    <w:rsid w:val="0063023B"/>
    <w:rsid w:val="006317ED"/>
    <w:rsid w:val="006437B1"/>
    <w:rsid w:val="006555F6"/>
    <w:rsid w:val="00665CCE"/>
    <w:rsid w:val="0067470E"/>
    <w:rsid w:val="0067498D"/>
    <w:rsid w:val="00683AF2"/>
    <w:rsid w:val="00691AA4"/>
    <w:rsid w:val="00694C68"/>
    <w:rsid w:val="006961C7"/>
    <w:rsid w:val="006A0FD3"/>
    <w:rsid w:val="006A607E"/>
    <w:rsid w:val="006A7486"/>
    <w:rsid w:val="006B04E3"/>
    <w:rsid w:val="006B3301"/>
    <w:rsid w:val="006E0FEE"/>
    <w:rsid w:val="006E1AFF"/>
    <w:rsid w:val="006E1D82"/>
    <w:rsid w:val="006F02A2"/>
    <w:rsid w:val="006F2897"/>
    <w:rsid w:val="006F4F76"/>
    <w:rsid w:val="00715685"/>
    <w:rsid w:val="007244AA"/>
    <w:rsid w:val="00743487"/>
    <w:rsid w:val="0074411A"/>
    <w:rsid w:val="00746FB8"/>
    <w:rsid w:val="007478DE"/>
    <w:rsid w:val="00767E06"/>
    <w:rsid w:val="00794C6B"/>
    <w:rsid w:val="00797C16"/>
    <w:rsid w:val="007A0D35"/>
    <w:rsid w:val="007B14AD"/>
    <w:rsid w:val="007B1E20"/>
    <w:rsid w:val="007C16A1"/>
    <w:rsid w:val="007C267E"/>
    <w:rsid w:val="007D26DA"/>
    <w:rsid w:val="007D7658"/>
    <w:rsid w:val="007E0E1D"/>
    <w:rsid w:val="007E30AE"/>
    <w:rsid w:val="007E4635"/>
    <w:rsid w:val="007F2D33"/>
    <w:rsid w:val="00802820"/>
    <w:rsid w:val="0083025F"/>
    <w:rsid w:val="00842469"/>
    <w:rsid w:val="00852E8B"/>
    <w:rsid w:val="00863435"/>
    <w:rsid w:val="008824DB"/>
    <w:rsid w:val="00883B36"/>
    <w:rsid w:val="00884DDA"/>
    <w:rsid w:val="008929A2"/>
    <w:rsid w:val="008933C4"/>
    <w:rsid w:val="008A67CD"/>
    <w:rsid w:val="008C40BD"/>
    <w:rsid w:val="008C4EE6"/>
    <w:rsid w:val="008E3773"/>
    <w:rsid w:val="008F0D16"/>
    <w:rsid w:val="009126E0"/>
    <w:rsid w:val="00941EA6"/>
    <w:rsid w:val="00943CB8"/>
    <w:rsid w:val="00944A0A"/>
    <w:rsid w:val="00955372"/>
    <w:rsid w:val="0095627A"/>
    <w:rsid w:val="009574D2"/>
    <w:rsid w:val="00970B58"/>
    <w:rsid w:val="0097479A"/>
    <w:rsid w:val="00975493"/>
    <w:rsid w:val="00981BE2"/>
    <w:rsid w:val="0098237D"/>
    <w:rsid w:val="00983338"/>
    <w:rsid w:val="0099574E"/>
    <w:rsid w:val="009B3E1E"/>
    <w:rsid w:val="009C1AC1"/>
    <w:rsid w:val="009D2654"/>
    <w:rsid w:val="009E19E1"/>
    <w:rsid w:val="009E36DA"/>
    <w:rsid w:val="009E433E"/>
    <w:rsid w:val="009E7ABC"/>
    <w:rsid w:val="009F0BCE"/>
    <w:rsid w:val="00A01DAF"/>
    <w:rsid w:val="00A034F3"/>
    <w:rsid w:val="00A17A49"/>
    <w:rsid w:val="00A22E20"/>
    <w:rsid w:val="00A2349C"/>
    <w:rsid w:val="00A25094"/>
    <w:rsid w:val="00A355D3"/>
    <w:rsid w:val="00A42755"/>
    <w:rsid w:val="00A50513"/>
    <w:rsid w:val="00A622C2"/>
    <w:rsid w:val="00A62FA2"/>
    <w:rsid w:val="00A81712"/>
    <w:rsid w:val="00A869FB"/>
    <w:rsid w:val="00AA4455"/>
    <w:rsid w:val="00AA4A2E"/>
    <w:rsid w:val="00AB12F1"/>
    <w:rsid w:val="00AB32AB"/>
    <w:rsid w:val="00AB751D"/>
    <w:rsid w:val="00AC60B2"/>
    <w:rsid w:val="00AC63F2"/>
    <w:rsid w:val="00AE7D36"/>
    <w:rsid w:val="00AF67A4"/>
    <w:rsid w:val="00B02905"/>
    <w:rsid w:val="00B03690"/>
    <w:rsid w:val="00B05976"/>
    <w:rsid w:val="00B1118A"/>
    <w:rsid w:val="00B25CD6"/>
    <w:rsid w:val="00B30065"/>
    <w:rsid w:val="00B347C7"/>
    <w:rsid w:val="00B357AF"/>
    <w:rsid w:val="00B41CB7"/>
    <w:rsid w:val="00B43AA5"/>
    <w:rsid w:val="00B62583"/>
    <w:rsid w:val="00B66242"/>
    <w:rsid w:val="00B74A38"/>
    <w:rsid w:val="00B750E1"/>
    <w:rsid w:val="00B835B8"/>
    <w:rsid w:val="00B91A15"/>
    <w:rsid w:val="00B94107"/>
    <w:rsid w:val="00B9735C"/>
    <w:rsid w:val="00BA4CD6"/>
    <w:rsid w:val="00BC180C"/>
    <w:rsid w:val="00BC1D2F"/>
    <w:rsid w:val="00BC2265"/>
    <w:rsid w:val="00BC3E3A"/>
    <w:rsid w:val="00BD16AF"/>
    <w:rsid w:val="00BF625E"/>
    <w:rsid w:val="00BF75AA"/>
    <w:rsid w:val="00C0384F"/>
    <w:rsid w:val="00C1344C"/>
    <w:rsid w:val="00C175BB"/>
    <w:rsid w:val="00C304A7"/>
    <w:rsid w:val="00C31DB6"/>
    <w:rsid w:val="00C32ADD"/>
    <w:rsid w:val="00C55743"/>
    <w:rsid w:val="00C56D68"/>
    <w:rsid w:val="00C57BDB"/>
    <w:rsid w:val="00C64858"/>
    <w:rsid w:val="00C71A28"/>
    <w:rsid w:val="00C77385"/>
    <w:rsid w:val="00C83354"/>
    <w:rsid w:val="00CA301A"/>
    <w:rsid w:val="00CA3619"/>
    <w:rsid w:val="00CB2F71"/>
    <w:rsid w:val="00CB3B0C"/>
    <w:rsid w:val="00CB3B96"/>
    <w:rsid w:val="00CB63D3"/>
    <w:rsid w:val="00CD6BAF"/>
    <w:rsid w:val="00CD7060"/>
    <w:rsid w:val="00CE2611"/>
    <w:rsid w:val="00CE4663"/>
    <w:rsid w:val="00CE47B1"/>
    <w:rsid w:val="00CF202A"/>
    <w:rsid w:val="00CF2E3E"/>
    <w:rsid w:val="00CF697F"/>
    <w:rsid w:val="00CF6CDA"/>
    <w:rsid w:val="00D15747"/>
    <w:rsid w:val="00D24B96"/>
    <w:rsid w:val="00D40173"/>
    <w:rsid w:val="00D47610"/>
    <w:rsid w:val="00D500AA"/>
    <w:rsid w:val="00D66424"/>
    <w:rsid w:val="00D75DB4"/>
    <w:rsid w:val="00D765A8"/>
    <w:rsid w:val="00D801CF"/>
    <w:rsid w:val="00D82062"/>
    <w:rsid w:val="00D84162"/>
    <w:rsid w:val="00D96127"/>
    <w:rsid w:val="00DC0F01"/>
    <w:rsid w:val="00DC16BE"/>
    <w:rsid w:val="00DC3417"/>
    <w:rsid w:val="00DC6F86"/>
    <w:rsid w:val="00DD0964"/>
    <w:rsid w:val="00DD181A"/>
    <w:rsid w:val="00DF69F7"/>
    <w:rsid w:val="00E01B90"/>
    <w:rsid w:val="00E06E4D"/>
    <w:rsid w:val="00E239F7"/>
    <w:rsid w:val="00E24593"/>
    <w:rsid w:val="00E45EE0"/>
    <w:rsid w:val="00E46088"/>
    <w:rsid w:val="00E512D8"/>
    <w:rsid w:val="00E51A16"/>
    <w:rsid w:val="00E53806"/>
    <w:rsid w:val="00E56054"/>
    <w:rsid w:val="00E618F4"/>
    <w:rsid w:val="00E669C7"/>
    <w:rsid w:val="00E6721A"/>
    <w:rsid w:val="00E7114C"/>
    <w:rsid w:val="00E77B0D"/>
    <w:rsid w:val="00E8655D"/>
    <w:rsid w:val="00E8738F"/>
    <w:rsid w:val="00E9076C"/>
    <w:rsid w:val="00EA5E3D"/>
    <w:rsid w:val="00EB42F6"/>
    <w:rsid w:val="00EC06DD"/>
    <w:rsid w:val="00EE235F"/>
    <w:rsid w:val="00EE2F0D"/>
    <w:rsid w:val="00EF171D"/>
    <w:rsid w:val="00EF57C5"/>
    <w:rsid w:val="00F06529"/>
    <w:rsid w:val="00F14E88"/>
    <w:rsid w:val="00F40028"/>
    <w:rsid w:val="00F77310"/>
    <w:rsid w:val="00F87900"/>
    <w:rsid w:val="00FB0639"/>
    <w:rsid w:val="00FB1692"/>
    <w:rsid w:val="00FB6D61"/>
    <w:rsid w:val="00FB6E66"/>
    <w:rsid w:val="00FC41BE"/>
    <w:rsid w:val="00FE440F"/>
    <w:rsid w:val="00FE48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3FBC"/>
  <w15:docId w15:val="{F5554883-7E17-4E2F-90BC-867983101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1A16"/>
    <w:pPr>
      <w:spacing w:after="200" w:line="276" w:lineRule="auto"/>
    </w:pPr>
    <w:rPr>
      <w:sz w:val="22"/>
      <w:szCs w:val="22"/>
    </w:rPr>
  </w:style>
  <w:style w:type="paragraph" w:styleId="10">
    <w:name w:val="heading 1"/>
    <w:basedOn w:val="a"/>
    <w:next w:val="a"/>
    <w:link w:val="12"/>
    <w:qFormat/>
    <w:rsid w:val="00691AA4"/>
    <w:pPr>
      <w:jc w:val="center"/>
      <w:outlineLvl w:val="0"/>
    </w:pPr>
    <w:rPr>
      <w:rFonts w:ascii="Times New Roman" w:hAnsi="Times New Roman"/>
      <w:b/>
      <w:caps/>
      <w:sz w:val="28"/>
      <w:szCs w:val="28"/>
    </w:rPr>
  </w:style>
  <w:style w:type="paragraph" w:styleId="2">
    <w:name w:val="heading 2"/>
    <w:basedOn w:val="a"/>
    <w:next w:val="a"/>
    <w:link w:val="20"/>
    <w:uiPriority w:val="99"/>
    <w:unhideWhenUsed/>
    <w:qFormat/>
    <w:rsid w:val="004177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AB12F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unhideWhenUsed/>
    <w:qFormat/>
    <w:rsid w:val="00AB12F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qFormat/>
    <w:rsid w:val="00523FAF"/>
    <w:pPr>
      <w:keepNext/>
      <w:spacing w:after="0" w:line="360" w:lineRule="auto"/>
      <w:jc w:val="center"/>
      <w:outlineLvl w:val="5"/>
    </w:pPr>
    <w:rPr>
      <w:rFonts w:ascii="Times New Roman" w:hAnsi="Times New Roman"/>
      <w:b/>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Этапы,Содержание. 2 уровень,List Paragraph"/>
    <w:basedOn w:val="a"/>
    <w:link w:val="a4"/>
    <w:uiPriority w:val="34"/>
    <w:qFormat/>
    <w:rsid w:val="00B750E1"/>
    <w:pPr>
      <w:ind w:left="720"/>
      <w:contextualSpacing/>
    </w:pPr>
  </w:style>
  <w:style w:type="table" w:styleId="a5">
    <w:name w:val="Table Grid"/>
    <w:basedOn w:val="a1"/>
    <w:rsid w:val="001177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D24B9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24B96"/>
  </w:style>
  <w:style w:type="paragraph" w:styleId="a8">
    <w:name w:val="footer"/>
    <w:aliases w:val="Нижний колонтитул Знак Знак Знак,Нижний колонтитул1,Нижний колонтитул Знак Знак"/>
    <w:basedOn w:val="a"/>
    <w:link w:val="a9"/>
    <w:uiPriority w:val="99"/>
    <w:unhideWhenUsed/>
    <w:rsid w:val="00D24B96"/>
    <w:pPr>
      <w:tabs>
        <w:tab w:val="center" w:pos="4677"/>
        <w:tab w:val="right" w:pos="9355"/>
      </w:tabs>
      <w:spacing w:after="0" w:line="240" w:lineRule="auto"/>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D24B96"/>
  </w:style>
  <w:style w:type="paragraph" w:styleId="aa">
    <w:name w:val="Balloon Text"/>
    <w:basedOn w:val="a"/>
    <w:link w:val="ab"/>
    <w:uiPriority w:val="99"/>
    <w:unhideWhenUsed/>
    <w:rsid w:val="00D765A8"/>
    <w:pPr>
      <w:spacing w:after="0" w:line="240" w:lineRule="auto"/>
    </w:pPr>
    <w:rPr>
      <w:rFonts w:ascii="Tahoma" w:hAnsi="Tahoma" w:cs="Tahoma"/>
      <w:sz w:val="16"/>
      <w:szCs w:val="16"/>
    </w:rPr>
  </w:style>
  <w:style w:type="character" w:customStyle="1" w:styleId="ab">
    <w:name w:val="Текст выноски Знак"/>
    <w:link w:val="aa"/>
    <w:uiPriority w:val="99"/>
    <w:rsid w:val="00D765A8"/>
    <w:rPr>
      <w:rFonts w:ascii="Tahoma" w:hAnsi="Tahoma" w:cs="Tahoma"/>
      <w:sz w:val="16"/>
      <w:szCs w:val="16"/>
    </w:rPr>
  </w:style>
  <w:style w:type="paragraph" w:customStyle="1" w:styleId="FR1">
    <w:name w:val="FR1"/>
    <w:rsid w:val="002D48E1"/>
    <w:pPr>
      <w:widowControl w:val="0"/>
      <w:spacing w:before="2800" w:line="300" w:lineRule="auto"/>
      <w:ind w:left="240" w:right="1800"/>
      <w:jc w:val="center"/>
    </w:pPr>
    <w:rPr>
      <w:rFonts w:ascii="Times New Roman" w:hAnsi="Times New Roman"/>
      <w:b/>
      <w:bCs/>
      <w:sz w:val="28"/>
      <w:szCs w:val="28"/>
    </w:rPr>
  </w:style>
  <w:style w:type="paragraph" w:styleId="ac">
    <w:name w:val="Subtitle"/>
    <w:basedOn w:val="a"/>
    <w:link w:val="ad"/>
    <w:uiPriority w:val="11"/>
    <w:qFormat/>
    <w:rsid w:val="002D48E1"/>
    <w:pPr>
      <w:widowControl w:val="0"/>
      <w:spacing w:before="120" w:after="120" w:line="240" w:lineRule="auto"/>
      <w:jc w:val="center"/>
      <w:outlineLvl w:val="1"/>
    </w:pPr>
    <w:rPr>
      <w:rFonts w:ascii="Times New Roman" w:hAnsi="Times New Roman" w:cs="Arial"/>
      <w:sz w:val="28"/>
      <w:szCs w:val="28"/>
    </w:rPr>
  </w:style>
  <w:style w:type="character" w:customStyle="1" w:styleId="ad">
    <w:name w:val="Подзаголовок Знак"/>
    <w:link w:val="ac"/>
    <w:uiPriority w:val="11"/>
    <w:rsid w:val="002D48E1"/>
    <w:rPr>
      <w:rFonts w:ascii="Times New Roman" w:hAnsi="Times New Roman" w:cs="Arial"/>
      <w:sz w:val="28"/>
      <w:szCs w:val="28"/>
    </w:rPr>
  </w:style>
  <w:style w:type="paragraph" w:customStyle="1" w:styleId="13">
    <w:name w:val="Обычный1"/>
    <w:rsid w:val="002D48E1"/>
    <w:pPr>
      <w:widowControl w:val="0"/>
      <w:ind w:left="920" w:right="2200"/>
      <w:jc w:val="center"/>
    </w:pPr>
    <w:rPr>
      <w:rFonts w:ascii="Times New Roman" w:hAnsi="Times New Roman"/>
      <w:snapToGrid w:val="0"/>
      <w:sz w:val="24"/>
    </w:rPr>
  </w:style>
  <w:style w:type="paragraph" w:customStyle="1" w:styleId="FR2">
    <w:name w:val="FR2"/>
    <w:rsid w:val="002D48E1"/>
    <w:pPr>
      <w:widowControl w:val="0"/>
      <w:spacing w:before="360"/>
    </w:pPr>
    <w:rPr>
      <w:rFonts w:ascii="Times New Roman" w:hAnsi="Times New Roman"/>
      <w:i/>
      <w:snapToGrid w:val="0"/>
    </w:rPr>
  </w:style>
  <w:style w:type="character" w:styleId="ae">
    <w:name w:val="page number"/>
    <w:basedOn w:val="a0"/>
    <w:rsid w:val="005939B0"/>
  </w:style>
  <w:style w:type="paragraph" w:customStyle="1" w:styleId="1">
    <w:name w:val="Текст абзаца1 Н"/>
    <w:basedOn w:val="a"/>
    <w:rsid w:val="003208E9"/>
    <w:pPr>
      <w:numPr>
        <w:ilvl w:val="1"/>
        <w:numId w:val="1"/>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
    <w:next w:val="1"/>
    <w:link w:val="110"/>
    <w:rsid w:val="003208E9"/>
    <w:pPr>
      <w:keepNext/>
      <w:numPr>
        <w:numId w:val="1"/>
      </w:numPr>
      <w:spacing w:before="240" w:after="120" w:line="240" w:lineRule="auto"/>
      <w:jc w:val="center"/>
    </w:pPr>
    <w:rPr>
      <w:rFonts w:ascii="Times New Roman" w:hAnsi="Times New Roman"/>
      <w:b/>
      <w:bCs/>
      <w:color w:val="000000"/>
      <w:sz w:val="32"/>
      <w:szCs w:val="24"/>
    </w:rPr>
  </w:style>
  <w:style w:type="character" w:styleId="af">
    <w:name w:val="Hyperlink"/>
    <w:uiPriority w:val="99"/>
    <w:unhideWhenUsed/>
    <w:rsid w:val="00560B63"/>
    <w:rPr>
      <w:color w:val="0000FF"/>
      <w:u w:val="single"/>
    </w:rPr>
  </w:style>
  <w:style w:type="character" w:customStyle="1" w:styleId="110">
    <w:name w:val="Заголовок1М1 Знак"/>
    <w:link w:val="11"/>
    <w:rsid w:val="00452010"/>
    <w:rPr>
      <w:rFonts w:ascii="Times New Roman" w:hAnsi="Times New Roman"/>
      <w:b/>
      <w:bCs/>
      <w:color w:val="000000"/>
      <w:sz w:val="32"/>
      <w:szCs w:val="24"/>
    </w:rPr>
  </w:style>
  <w:style w:type="character" w:customStyle="1" w:styleId="60">
    <w:name w:val="Заголовок 6 Знак"/>
    <w:basedOn w:val="a0"/>
    <w:link w:val="6"/>
    <w:rsid w:val="00523FAF"/>
    <w:rPr>
      <w:rFonts w:ascii="Times New Roman" w:hAnsi="Times New Roman"/>
      <w:b/>
      <w:sz w:val="36"/>
      <w:szCs w:val="36"/>
    </w:rPr>
  </w:style>
  <w:style w:type="character" w:customStyle="1" w:styleId="12">
    <w:name w:val="Заголовок 1 Знак"/>
    <w:basedOn w:val="a0"/>
    <w:link w:val="10"/>
    <w:rsid w:val="00691AA4"/>
    <w:rPr>
      <w:rFonts w:ascii="Times New Roman" w:hAnsi="Times New Roman"/>
      <w:b/>
      <w:caps/>
      <w:sz w:val="28"/>
      <w:szCs w:val="28"/>
    </w:rPr>
  </w:style>
  <w:style w:type="character" w:customStyle="1" w:styleId="20">
    <w:name w:val="Заголовок 2 Знак"/>
    <w:basedOn w:val="a0"/>
    <w:link w:val="2"/>
    <w:uiPriority w:val="99"/>
    <w:rsid w:val="0041775E"/>
    <w:rPr>
      <w:rFonts w:asciiTheme="majorHAnsi" w:eastAsiaTheme="majorEastAsia" w:hAnsiTheme="majorHAnsi" w:cstheme="majorBidi"/>
      <w:b/>
      <w:bCs/>
      <w:color w:val="4F81BD" w:themeColor="accent1"/>
      <w:sz w:val="26"/>
      <w:szCs w:val="26"/>
    </w:rPr>
  </w:style>
  <w:style w:type="paragraph" w:styleId="21">
    <w:name w:val="List 2"/>
    <w:basedOn w:val="a"/>
    <w:rsid w:val="00CA301A"/>
    <w:pPr>
      <w:spacing w:after="0" w:line="240" w:lineRule="auto"/>
      <w:ind w:left="566" w:hanging="283"/>
    </w:pPr>
    <w:rPr>
      <w:rFonts w:ascii="Arial" w:hAnsi="Arial" w:cs="Arial"/>
      <w:sz w:val="24"/>
      <w:szCs w:val="28"/>
    </w:rPr>
  </w:style>
  <w:style w:type="paragraph" w:styleId="af0">
    <w:name w:val="List"/>
    <w:basedOn w:val="a"/>
    <w:uiPriority w:val="99"/>
    <w:semiHidden/>
    <w:unhideWhenUsed/>
    <w:rsid w:val="00CA301A"/>
    <w:pPr>
      <w:ind w:left="283" w:hanging="283"/>
      <w:contextualSpacing/>
    </w:pPr>
  </w:style>
  <w:style w:type="paragraph" w:styleId="af1">
    <w:name w:val="Body Text Indent"/>
    <w:basedOn w:val="a"/>
    <w:link w:val="af2"/>
    <w:uiPriority w:val="99"/>
    <w:rsid w:val="00691AA4"/>
    <w:pPr>
      <w:spacing w:after="0" w:line="240" w:lineRule="auto"/>
      <w:ind w:firstLine="709"/>
      <w:jc w:val="both"/>
    </w:pPr>
    <w:rPr>
      <w:rFonts w:ascii="Times New Roman" w:hAnsi="Times New Roman"/>
      <w:sz w:val="28"/>
      <w:szCs w:val="24"/>
    </w:rPr>
  </w:style>
  <w:style w:type="character" w:customStyle="1" w:styleId="af2">
    <w:name w:val="Основной текст с отступом Знак"/>
    <w:basedOn w:val="a0"/>
    <w:link w:val="af1"/>
    <w:uiPriority w:val="99"/>
    <w:rsid w:val="00691AA4"/>
    <w:rPr>
      <w:rFonts w:ascii="Times New Roman" w:hAnsi="Times New Roman"/>
      <w:sz w:val="28"/>
      <w:szCs w:val="24"/>
    </w:rPr>
  </w:style>
  <w:style w:type="paragraph" w:styleId="af3">
    <w:name w:val="TOC Heading"/>
    <w:basedOn w:val="10"/>
    <w:next w:val="a"/>
    <w:uiPriority w:val="39"/>
    <w:unhideWhenUsed/>
    <w:qFormat/>
    <w:rsid w:val="00B91A15"/>
    <w:pPr>
      <w:keepNext/>
      <w:keepLines/>
      <w:spacing w:before="480" w:after="0"/>
      <w:jc w:val="left"/>
      <w:outlineLvl w:val="9"/>
    </w:pPr>
    <w:rPr>
      <w:rFonts w:asciiTheme="majorHAnsi" w:eastAsiaTheme="majorEastAsia" w:hAnsiTheme="majorHAnsi" w:cstheme="majorBidi"/>
      <w:bCs/>
      <w:caps w:val="0"/>
      <w:color w:val="365F91" w:themeColor="accent1" w:themeShade="BF"/>
      <w:lang w:eastAsia="en-US"/>
    </w:rPr>
  </w:style>
  <w:style w:type="paragraph" w:styleId="22">
    <w:name w:val="toc 2"/>
    <w:basedOn w:val="a"/>
    <w:next w:val="a"/>
    <w:autoRedefine/>
    <w:uiPriority w:val="39"/>
    <w:unhideWhenUsed/>
    <w:rsid w:val="00B91A15"/>
    <w:pPr>
      <w:spacing w:after="100"/>
      <w:ind w:left="220"/>
    </w:pPr>
  </w:style>
  <w:style w:type="paragraph" w:styleId="14">
    <w:name w:val="toc 1"/>
    <w:basedOn w:val="a"/>
    <w:next w:val="a"/>
    <w:autoRedefine/>
    <w:uiPriority w:val="39"/>
    <w:unhideWhenUsed/>
    <w:rsid w:val="00B91A15"/>
    <w:pPr>
      <w:spacing w:after="100"/>
    </w:pPr>
  </w:style>
  <w:style w:type="character" w:customStyle="1" w:styleId="23">
    <w:name w:val="Основной текст (2)_"/>
    <w:basedOn w:val="a0"/>
    <w:link w:val="210"/>
    <w:locked/>
    <w:rsid w:val="001B2B4A"/>
    <w:rPr>
      <w:rFonts w:ascii="Times New Roman" w:hAnsi="Times New Roman"/>
      <w:shd w:val="clear" w:color="auto" w:fill="FFFFFF"/>
    </w:rPr>
  </w:style>
  <w:style w:type="paragraph" w:customStyle="1" w:styleId="210">
    <w:name w:val="Основной текст (2)1"/>
    <w:basedOn w:val="a"/>
    <w:link w:val="23"/>
    <w:uiPriority w:val="99"/>
    <w:rsid w:val="001B2B4A"/>
    <w:pPr>
      <w:widowControl w:val="0"/>
      <w:shd w:val="clear" w:color="auto" w:fill="FFFFFF"/>
      <w:spacing w:after="840" w:line="274" w:lineRule="exact"/>
      <w:jc w:val="center"/>
    </w:pPr>
    <w:rPr>
      <w:rFonts w:ascii="Times New Roman" w:hAnsi="Times New Roman"/>
      <w:sz w:val="20"/>
      <w:szCs w:val="20"/>
    </w:rPr>
  </w:style>
  <w:style w:type="paragraph" w:styleId="af4">
    <w:name w:val="Plain Text"/>
    <w:basedOn w:val="a"/>
    <w:link w:val="af5"/>
    <w:rsid w:val="001B2B4A"/>
    <w:pPr>
      <w:spacing w:after="0" w:line="240" w:lineRule="auto"/>
    </w:pPr>
    <w:rPr>
      <w:rFonts w:ascii="Courier New" w:hAnsi="Courier New"/>
      <w:sz w:val="20"/>
      <w:szCs w:val="20"/>
    </w:rPr>
  </w:style>
  <w:style w:type="character" w:customStyle="1" w:styleId="af5">
    <w:name w:val="Текст Знак"/>
    <w:basedOn w:val="a0"/>
    <w:link w:val="af4"/>
    <w:rsid w:val="001B2B4A"/>
    <w:rPr>
      <w:rFonts w:ascii="Courier New" w:hAnsi="Courier New"/>
    </w:rPr>
  </w:style>
  <w:style w:type="paragraph" w:styleId="31">
    <w:name w:val="Body Text 3"/>
    <w:basedOn w:val="a"/>
    <w:link w:val="32"/>
    <w:rsid w:val="001B2B4A"/>
    <w:pPr>
      <w:spacing w:after="120" w:line="240" w:lineRule="auto"/>
    </w:pPr>
    <w:rPr>
      <w:rFonts w:ascii="Times New Roman" w:hAnsi="Times New Roman"/>
      <w:sz w:val="16"/>
      <w:szCs w:val="16"/>
    </w:rPr>
  </w:style>
  <w:style w:type="character" w:customStyle="1" w:styleId="32">
    <w:name w:val="Основной текст 3 Знак"/>
    <w:basedOn w:val="a0"/>
    <w:link w:val="31"/>
    <w:rsid w:val="001B2B4A"/>
    <w:rPr>
      <w:rFonts w:ascii="Times New Roman" w:hAnsi="Times New Roman"/>
      <w:sz w:val="16"/>
      <w:szCs w:val="16"/>
    </w:rPr>
  </w:style>
  <w:style w:type="character" w:customStyle="1" w:styleId="af6">
    <w:name w:val="Основной текст_"/>
    <w:basedOn w:val="a0"/>
    <w:link w:val="33"/>
    <w:rsid w:val="00BF625E"/>
    <w:rPr>
      <w:rFonts w:ascii="Times New Roman" w:hAnsi="Times New Roman"/>
      <w:sz w:val="26"/>
      <w:szCs w:val="26"/>
      <w:shd w:val="clear" w:color="auto" w:fill="FFFFFF"/>
    </w:rPr>
  </w:style>
  <w:style w:type="paragraph" w:customStyle="1" w:styleId="33">
    <w:name w:val="Основной текст3"/>
    <w:basedOn w:val="a"/>
    <w:link w:val="af6"/>
    <w:rsid w:val="00BF625E"/>
    <w:pPr>
      <w:widowControl w:val="0"/>
      <w:shd w:val="clear" w:color="auto" w:fill="FFFFFF"/>
      <w:spacing w:before="420" w:after="0" w:line="317" w:lineRule="exact"/>
      <w:ind w:hanging="2120"/>
    </w:pPr>
    <w:rPr>
      <w:rFonts w:ascii="Times New Roman" w:hAnsi="Times New Roman"/>
      <w:sz w:val="26"/>
      <w:szCs w:val="26"/>
    </w:rPr>
  </w:style>
  <w:style w:type="table" w:customStyle="1" w:styleId="TableGrid">
    <w:name w:val="TableGrid"/>
    <w:rsid w:val="0063023B"/>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af7">
    <w:name w:val="Body Text"/>
    <w:basedOn w:val="a"/>
    <w:link w:val="af8"/>
    <w:unhideWhenUsed/>
    <w:qFormat/>
    <w:rsid w:val="00DC3417"/>
    <w:pPr>
      <w:spacing w:after="120"/>
    </w:pPr>
  </w:style>
  <w:style w:type="character" w:customStyle="1" w:styleId="af8">
    <w:name w:val="Основной текст Знак"/>
    <w:basedOn w:val="a0"/>
    <w:link w:val="af7"/>
    <w:rsid w:val="00DC3417"/>
    <w:rPr>
      <w:sz w:val="22"/>
      <w:szCs w:val="22"/>
    </w:rPr>
  </w:style>
  <w:style w:type="character" w:customStyle="1" w:styleId="a4">
    <w:name w:val="Абзац списка Знак"/>
    <w:aliases w:val="!Абзац списка Знак,Этапы Знак,Содержание. 2 уровень Знак,List Paragraph Знак"/>
    <w:link w:val="a3"/>
    <w:uiPriority w:val="34"/>
    <w:qFormat/>
    <w:locked/>
    <w:rsid w:val="00D75DB4"/>
    <w:rPr>
      <w:sz w:val="22"/>
      <w:szCs w:val="22"/>
    </w:rPr>
  </w:style>
  <w:style w:type="paragraph" w:styleId="af9">
    <w:name w:val="No Spacing"/>
    <w:link w:val="afa"/>
    <w:uiPriority w:val="1"/>
    <w:qFormat/>
    <w:rsid w:val="008E3773"/>
    <w:rPr>
      <w:sz w:val="22"/>
      <w:szCs w:val="22"/>
    </w:rPr>
  </w:style>
  <w:style w:type="paragraph" w:customStyle="1" w:styleId="s3">
    <w:name w:val="s_3"/>
    <w:basedOn w:val="a"/>
    <w:rsid w:val="00CB3B96"/>
    <w:pPr>
      <w:spacing w:before="100" w:beforeAutospacing="1" w:after="100" w:afterAutospacing="1" w:line="240" w:lineRule="auto"/>
    </w:pPr>
    <w:rPr>
      <w:rFonts w:ascii="Times New Roman" w:hAnsi="Times New Roman"/>
      <w:sz w:val="24"/>
      <w:szCs w:val="24"/>
    </w:rPr>
  </w:style>
  <w:style w:type="paragraph" w:customStyle="1" w:styleId="s1">
    <w:name w:val="s_1"/>
    <w:basedOn w:val="a"/>
    <w:rsid w:val="00CB3B96"/>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3A3C11"/>
    <w:rPr>
      <w:rFonts w:ascii="TimesNewRomanPSMT" w:hAnsi="TimesNewRomanPSMT" w:hint="default"/>
      <w:b w:val="0"/>
      <w:bCs w:val="0"/>
      <w:i w:val="0"/>
      <w:iCs w:val="0"/>
      <w:color w:val="000000"/>
      <w:sz w:val="28"/>
      <w:szCs w:val="28"/>
    </w:rPr>
  </w:style>
  <w:style w:type="character" w:customStyle="1" w:styleId="30">
    <w:name w:val="Заголовок 3 Знак"/>
    <w:basedOn w:val="a0"/>
    <w:link w:val="3"/>
    <w:uiPriority w:val="99"/>
    <w:rsid w:val="00AB12F1"/>
    <w:rPr>
      <w:rFonts w:ascii="Arial" w:hAnsi="Arial"/>
      <w:b/>
      <w:bCs/>
      <w:sz w:val="26"/>
      <w:szCs w:val="26"/>
    </w:rPr>
  </w:style>
  <w:style w:type="character" w:customStyle="1" w:styleId="40">
    <w:name w:val="Заголовок 4 Знак"/>
    <w:basedOn w:val="a0"/>
    <w:link w:val="4"/>
    <w:uiPriority w:val="99"/>
    <w:rsid w:val="00AB12F1"/>
    <w:rPr>
      <w:rFonts w:ascii="Times New Roman" w:hAnsi="Times New Roman"/>
      <w:b/>
      <w:bCs/>
      <w:sz w:val="24"/>
      <w:szCs w:val="24"/>
    </w:rPr>
  </w:style>
  <w:style w:type="table" w:customStyle="1" w:styleId="15">
    <w:name w:val="Сетка таблицы1"/>
    <w:basedOn w:val="a1"/>
    <w:next w:val="a5"/>
    <w:uiPriority w:val="39"/>
    <w:rsid w:val="00AB12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unhideWhenUsed/>
    <w:rsid w:val="00AB12F1"/>
    <w:rPr>
      <w:sz w:val="16"/>
      <w:szCs w:val="16"/>
    </w:rPr>
  </w:style>
  <w:style w:type="paragraph" w:styleId="afc">
    <w:name w:val="annotation text"/>
    <w:basedOn w:val="a"/>
    <w:link w:val="afd"/>
    <w:uiPriority w:val="99"/>
    <w:unhideWhenUsed/>
    <w:rsid w:val="00AB12F1"/>
    <w:pPr>
      <w:spacing w:after="0" w:line="240" w:lineRule="auto"/>
    </w:pPr>
    <w:rPr>
      <w:rFonts w:asciiTheme="minorHAnsi" w:eastAsiaTheme="minorHAnsi" w:hAnsiTheme="minorHAnsi" w:cstheme="minorBidi"/>
      <w:sz w:val="20"/>
      <w:szCs w:val="20"/>
      <w:lang w:eastAsia="en-US"/>
    </w:rPr>
  </w:style>
  <w:style w:type="character" w:customStyle="1" w:styleId="afd">
    <w:name w:val="Текст примечания Знак"/>
    <w:basedOn w:val="a0"/>
    <w:link w:val="afc"/>
    <w:uiPriority w:val="99"/>
    <w:rsid w:val="00AB12F1"/>
    <w:rPr>
      <w:rFonts w:asciiTheme="minorHAnsi" w:eastAsiaTheme="minorHAnsi" w:hAnsiTheme="minorHAnsi" w:cstheme="minorBidi"/>
      <w:lang w:eastAsia="en-US"/>
    </w:rPr>
  </w:style>
  <w:style w:type="paragraph" w:styleId="afe">
    <w:name w:val="annotation subject"/>
    <w:basedOn w:val="afc"/>
    <w:next w:val="afc"/>
    <w:link w:val="aff"/>
    <w:uiPriority w:val="99"/>
    <w:unhideWhenUsed/>
    <w:rsid w:val="00AB12F1"/>
    <w:rPr>
      <w:b/>
      <w:bCs/>
    </w:rPr>
  </w:style>
  <w:style w:type="character" w:customStyle="1" w:styleId="aff">
    <w:name w:val="Тема примечания Знак"/>
    <w:basedOn w:val="afd"/>
    <w:link w:val="afe"/>
    <w:uiPriority w:val="99"/>
    <w:rsid w:val="00AB12F1"/>
    <w:rPr>
      <w:rFonts w:asciiTheme="minorHAnsi" w:eastAsiaTheme="minorHAnsi" w:hAnsiTheme="minorHAnsi" w:cstheme="minorBidi"/>
      <w:b/>
      <w:bCs/>
      <w:lang w:eastAsia="en-US"/>
    </w:rPr>
  </w:style>
  <w:style w:type="table" w:customStyle="1" w:styleId="111">
    <w:name w:val="Сетка таблицы11"/>
    <w:basedOn w:val="a1"/>
    <w:uiPriority w:val="39"/>
    <w:rsid w:val="00AB12F1"/>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AB12F1"/>
    <w:rPr>
      <w:rFonts w:asciiTheme="minorHAnsi" w:eastAsiaTheme="minorHAnsi" w:hAnsiTheme="minorHAnsi" w:cstheme="minorBidi"/>
      <w:sz w:val="22"/>
      <w:szCs w:val="22"/>
      <w:lang w:eastAsia="en-US"/>
    </w:rPr>
  </w:style>
  <w:style w:type="character" w:customStyle="1" w:styleId="16">
    <w:name w:val="Неразрешенное упоминание1"/>
    <w:basedOn w:val="a0"/>
    <w:uiPriority w:val="99"/>
    <w:semiHidden/>
    <w:unhideWhenUsed/>
    <w:rsid w:val="00AB12F1"/>
    <w:rPr>
      <w:color w:val="605E5C"/>
      <w:shd w:val="clear" w:color="auto" w:fill="E1DFDD"/>
    </w:rPr>
  </w:style>
  <w:style w:type="paragraph" w:customStyle="1" w:styleId="ConsPlusNormal">
    <w:name w:val="ConsPlusNormal"/>
    <w:qFormat/>
    <w:rsid w:val="00AB12F1"/>
    <w:pPr>
      <w:widowControl w:val="0"/>
      <w:autoSpaceDE w:val="0"/>
      <w:autoSpaceDN w:val="0"/>
      <w:adjustRightInd w:val="0"/>
    </w:pPr>
    <w:rPr>
      <w:rFonts w:ascii="Arial" w:hAnsi="Arial" w:cs="Arial"/>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2"/>
    <w:uiPriority w:val="99"/>
    <w:qFormat/>
    <w:rsid w:val="00AB12F1"/>
    <w:pPr>
      <w:spacing w:after="0" w:line="240" w:lineRule="auto"/>
    </w:pPr>
    <w:rPr>
      <w:rFonts w:ascii="Times New Roman" w:hAnsi="Times New Roman"/>
      <w:sz w:val="20"/>
      <w:szCs w:val="20"/>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qFormat/>
    <w:rsid w:val="00AB12F1"/>
    <w:rPr>
      <w:rFonts w:ascii="Times New Roman" w:hAnsi="Times New Roman"/>
    </w:rPr>
  </w:style>
  <w:style w:type="character" w:styleId="aff3">
    <w:name w:val="footnote reference"/>
    <w:aliases w:val="Знак сноски-FN,Ciae niinee-FN,AЗнак сноски зел"/>
    <w:link w:val="17"/>
    <w:rsid w:val="00AB12F1"/>
    <w:rPr>
      <w:vertAlign w:val="superscript"/>
    </w:rPr>
  </w:style>
  <w:style w:type="paragraph" w:customStyle="1" w:styleId="Default">
    <w:name w:val="Default"/>
    <w:qFormat/>
    <w:rsid w:val="00AB12F1"/>
    <w:pPr>
      <w:autoSpaceDE w:val="0"/>
      <w:autoSpaceDN w:val="0"/>
      <w:adjustRightInd w:val="0"/>
    </w:pPr>
    <w:rPr>
      <w:rFonts w:ascii="Times New Roman" w:eastAsiaTheme="minorHAnsi" w:hAnsi="Times New Roman"/>
      <w:color w:val="000000"/>
      <w:sz w:val="24"/>
      <w:szCs w:val="24"/>
      <w:lang w:eastAsia="en-US"/>
    </w:rPr>
  </w:style>
  <w:style w:type="character" w:styleId="aff4">
    <w:name w:val="FollowedHyperlink"/>
    <w:basedOn w:val="a0"/>
    <w:uiPriority w:val="99"/>
    <w:unhideWhenUsed/>
    <w:rsid w:val="00AB12F1"/>
    <w:rPr>
      <w:color w:val="800080" w:themeColor="followedHyperlink"/>
      <w:u w:val="single"/>
    </w:rPr>
  </w:style>
  <w:style w:type="numbering" w:customStyle="1" w:styleId="18">
    <w:name w:val="Нет списка1"/>
    <w:next w:val="a2"/>
    <w:uiPriority w:val="99"/>
    <w:semiHidden/>
    <w:unhideWhenUsed/>
    <w:rsid w:val="00AB12F1"/>
  </w:style>
  <w:style w:type="table" w:customStyle="1" w:styleId="TableNormal">
    <w:name w:val="Table Normal"/>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B12F1"/>
    <w:pPr>
      <w:widowControl w:val="0"/>
      <w:autoSpaceDE w:val="0"/>
      <w:autoSpaceDN w:val="0"/>
      <w:spacing w:after="0" w:line="240" w:lineRule="auto"/>
    </w:pPr>
    <w:rPr>
      <w:rFonts w:ascii="Times New Roman" w:hAnsi="Times New Roman"/>
      <w:lang w:eastAsia="en-US"/>
    </w:rPr>
  </w:style>
  <w:style w:type="table" w:customStyle="1" w:styleId="TableNormal10">
    <w:name w:val="Table Normal10"/>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112">
    <w:name w:val="Нет списка11"/>
    <w:next w:val="a2"/>
    <w:uiPriority w:val="99"/>
    <w:semiHidden/>
    <w:unhideWhenUsed/>
    <w:rsid w:val="00AB12F1"/>
  </w:style>
  <w:style w:type="table" w:customStyle="1" w:styleId="TableNormal12">
    <w:name w:val="Table Normal12"/>
    <w:uiPriority w:val="2"/>
    <w:semiHidden/>
    <w:unhideWhenUsed/>
    <w:qFormat/>
    <w:rsid w:val="00AB12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19">
    <w:name w:val="Гиперссылка1"/>
    <w:basedOn w:val="a0"/>
    <w:uiPriority w:val="99"/>
    <w:unhideWhenUsed/>
    <w:rsid w:val="00AB12F1"/>
    <w:rPr>
      <w:color w:val="0000FF"/>
      <w:u w:val="single"/>
    </w:rPr>
  </w:style>
  <w:style w:type="character" w:customStyle="1" w:styleId="1a">
    <w:name w:val="Просмотренная гиперссылка1"/>
    <w:basedOn w:val="a0"/>
    <w:uiPriority w:val="99"/>
    <w:semiHidden/>
    <w:unhideWhenUsed/>
    <w:rsid w:val="00AB12F1"/>
    <w:rPr>
      <w:color w:val="800080"/>
      <w:u w:val="single"/>
    </w:rPr>
  </w:style>
  <w:style w:type="character" w:styleId="aff5">
    <w:name w:val="Emphasis"/>
    <w:qFormat/>
    <w:rsid w:val="00AB12F1"/>
    <w:rPr>
      <w:rFonts w:ascii="Times New Roman" w:hAnsi="Times New Roman" w:cs="Times New Roman" w:hint="default"/>
      <w:i/>
      <w:iCs w:val="0"/>
    </w:rPr>
  </w:style>
  <w:style w:type="paragraph" w:customStyle="1" w:styleId="msonormal0">
    <w:name w:val="msonormal"/>
    <w:basedOn w:val="a"/>
    <w:rsid w:val="00AB12F1"/>
    <w:rPr>
      <w:rFonts w:ascii="Times New Roman" w:hAnsi="Times New Roman"/>
      <w:sz w:val="24"/>
      <w:szCs w:val="24"/>
    </w:rPr>
  </w:style>
  <w:style w:type="paragraph" w:styleId="aff6">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AB12F1"/>
    <w:rPr>
      <w:rFonts w:ascii="Times New Roman" w:hAnsi="Times New Roman"/>
      <w:sz w:val="24"/>
      <w:szCs w:val="24"/>
    </w:rPr>
  </w:style>
  <w:style w:type="paragraph" w:styleId="34">
    <w:name w:val="toc 3"/>
    <w:basedOn w:val="a"/>
    <w:next w:val="a"/>
    <w:autoRedefine/>
    <w:uiPriority w:val="39"/>
    <w:unhideWhenUsed/>
    <w:rsid w:val="00AB12F1"/>
    <w:pPr>
      <w:spacing w:after="0" w:line="240" w:lineRule="auto"/>
      <w:ind w:left="480"/>
    </w:pPr>
    <w:rPr>
      <w:rFonts w:ascii="Times New Roman" w:hAnsi="Times New Roman"/>
      <w:sz w:val="28"/>
      <w:szCs w:val="28"/>
    </w:rPr>
  </w:style>
  <w:style w:type="paragraph" w:styleId="41">
    <w:name w:val="toc 4"/>
    <w:basedOn w:val="a"/>
    <w:next w:val="a"/>
    <w:autoRedefine/>
    <w:unhideWhenUsed/>
    <w:rsid w:val="00AB12F1"/>
    <w:pPr>
      <w:spacing w:after="0" w:line="240" w:lineRule="auto"/>
      <w:ind w:left="720"/>
    </w:pPr>
    <w:rPr>
      <w:rFonts w:cs="Calibri"/>
      <w:sz w:val="20"/>
      <w:szCs w:val="20"/>
    </w:rPr>
  </w:style>
  <w:style w:type="paragraph" w:styleId="5">
    <w:name w:val="toc 5"/>
    <w:basedOn w:val="a"/>
    <w:next w:val="a"/>
    <w:autoRedefine/>
    <w:unhideWhenUsed/>
    <w:rsid w:val="00AB12F1"/>
    <w:pPr>
      <w:spacing w:after="0" w:line="240" w:lineRule="auto"/>
      <w:ind w:left="960"/>
    </w:pPr>
    <w:rPr>
      <w:rFonts w:cs="Calibri"/>
      <w:sz w:val="20"/>
      <w:szCs w:val="20"/>
    </w:rPr>
  </w:style>
  <w:style w:type="paragraph" w:styleId="61">
    <w:name w:val="toc 6"/>
    <w:basedOn w:val="a"/>
    <w:next w:val="a"/>
    <w:autoRedefine/>
    <w:unhideWhenUsed/>
    <w:rsid w:val="00AB12F1"/>
    <w:pPr>
      <w:spacing w:after="0" w:line="240" w:lineRule="auto"/>
      <w:ind w:left="1200"/>
    </w:pPr>
    <w:rPr>
      <w:rFonts w:cs="Calibri"/>
      <w:sz w:val="20"/>
      <w:szCs w:val="20"/>
    </w:rPr>
  </w:style>
  <w:style w:type="paragraph" w:styleId="7">
    <w:name w:val="toc 7"/>
    <w:basedOn w:val="a"/>
    <w:next w:val="a"/>
    <w:autoRedefine/>
    <w:unhideWhenUsed/>
    <w:rsid w:val="00AB12F1"/>
    <w:pPr>
      <w:spacing w:after="0" w:line="240" w:lineRule="auto"/>
      <w:ind w:left="1440"/>
    </w:pPr>
    <w:rPr>
      <w:rFonts w:cs="Calibri"/>
      <w:sz w:val="20"/>
      <w:szCs w:val="20"/>
    </w:rPr>
  </w:style>
  <w:style w:type="paragraph" w:styleId="8">
    <w:name w:val="toc 8"/>
    <w:basedOn w:val="a"/>
    <w:next w:val="a"/>
    <w:autoRedefine/>
    <w:unhideWhenUsed/>
    <w:rsid w:val="00AB12F1"/>
    <w:pPr>
      <w:spacing w:after="0" w:line="240" w:lineRule="auto"/>
      <w:ind w:left="1680"/>
    </w:pPr>
    <w:rPr>
      <w:rFonts w:cs="Calibri"/>
      <w:sz w:val="20"/>
      <w:szCs w:val="20"/>
    </w:rPr>
  </w:style>
  <w:style w:type="paragraph" w:styleId="9">
    <w:name w:val="toc 9"/>
    <w:basedOn w:val="a"/>
    <w:next w:val="a"/>
    <w:autoRedefine/>
    <w:unhideWhenUsed/>
    <w:rsid w:val="00AB12F1"/>
    <w:pPr>
      <w:spacing w:after="0" w:line="240" w:lineRule="auto"/>
      <w:ind w:left="1920"/>
    </w:pPr>
    <w:rPr>
      <w:rFonts w:cs="Calibri"/>
      <w:sz w:val="20"/>
      <w:szCs w:val="20"/>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AB12F1"/>
    <w:rPr>
      <w:rFonts w:ascii="Calibri" w:eastAsia="Times New Roman" w:hAnsi="Calibri" w:cs="Times New Roman"/>
      <w:lang w:val="ru-RU" w:eastAsia="ru-RU"/>
    </w:rPr>
  </w:style>
  <w:style w:type="paragraph" w:styleId="aff7">
    <w:name w:val="endnote text"/>
    <w:basedOn w:val="a"/>
    <w:link w:val="aff8"/>
    <w:uiPriority w:val="99"/>
    <w:semiHidden/>
    <w:unhideWhenUsed/>
    <w:rsid w:val="00AB12F1"/>
    <w:pPr>
      <w:spacing w:after="0" w:line="240" w:lineRule="auto"/>
    </w:pPr>
    <w:rPr>
      <w:sz w:val="20"/>
      <w:szCs w:val="20"/>
    </w:rPr>
  </w:style>
  <w:style w:type="character" w:customStyle="1" w:styleId="aff8">
    <w:name w:val="Текст концевой сноски Знак"/>
    <w:basedOn w:val="a0"/>
    <w:link w:val="aff7"/>
    <w:uiPriority w:val="99"/>
    <w:semiHidden/>
    <w:rsid w:val="00AB12F1"/>
  </w:style>
  <w:style w:type="paragraph" w:styleId="24">
    <w:name w:val="Body Text 2"/>
    <w:basedOn w:val="a"/>
    <w:link w:val="25"/>
    <w:unhideWhenUsed/>
    <w:rsid w:val="00AB12F1"/>
    <w:pPr>
      <w:spacing w:after="0" w:line="240" w:lineRule="auto"/>
      <w:ind w:right="-57"/>
      <w:jc w:val="both"/>
    </w:pPr>
    <w:rPr>
      <w:rFonts w:ascii="Times New Roman" w:hAnsi="Times New Roman"/>
      <w:sz w:val="24"/>
      <w:szCs w:val="24"/>
    </w:rPr>
  </w:style>
  <w:style w:type="character" w:customStyle="1" w:styleId="25">
    <w:name w:val="Основной текст 2 Знак"/>
    <w:basedOn w:val="a0"/>
    <w:link w:val="24"/>
    <w:rsid w:val="00AB12F1"/>
    <w:rPr>
      <w:rFonts w:ascii="Times New Roman" w:hAnsi="Times New Roman"/>
      <w:sz w:val="24"/>
      <w:szCs w:val="24"/>
    </w:rPr>
  </w:style>
  <w:style w:type="paragraph" w:styleId="26">
    <w:name w:val="Body Text Indent 2"/>
    <w:basedOn w:val="a"/>
    <w:link w:val="27"/>
    <w:unhideWhenUsed/>
    <w:rsid w:val="00AB12F1"/>
    <w:pPr>
      <w:spacing w:after="120" w:line="480" w:lineRule="auto"/>
      <w:ind w:left="283"/>
    </w:pPr>
    <w:rPr>
      <w:rFonts w:ascii="Times New Roman" w:hAnsi="Times New Roman"/>
      <w:sz w:val="24"/>
      <w:szCs w:val="24"/>
    </w:rPr>
  </w:style>
  <w:style w:type="character" w:customStyle="1" w:styleId="27">
    <w:name w:val="Основной текст с отступом 2 Знак"/>
    <w:basedOn w:val="a0"/>
    <w:link w:val="26"/>
    <w:rsid w:val="00AB12F1"/>
    <w:rPr>
      <w:rFonts w:ascii="Times New Roman" w:hAnsi="Times New Roman"/>
      <w:sz w:val="24"/>
      <w:szCs w:val="24"/>
    </w:rPr>
  </w:style>
  <w:style w:type="paragraph" w:customStyle="1" w:styleId="aff9">
    <w:name w:val="Внимание"/>
    <w:basedOn w:val="a"/>
    <w:next w:val="a"/>
    <w:uiPriority w:val="99"/>
    <w:rsid w:val="00AB12F1"/>
    <w:pPr>
      <w:widowControl w:val="0"/>
      <w:shd w:val="clear" w:color="auto" w:fill="F5F3DA"/>
      <w:autoSpaceDE w:val="0"/>
      <w:autoSpaceDN w:val="0"/>
      <w:adjustRightInd w:val="0"/>
      <w:spacing w:before="240" w:after="240" w:line="360" w:lineRule="auto"/>
      <w:ind w:left="420" w:right="420" w:firstLine="300"/>
      <w:jc w:val="both"/>
    </w:pPr>
    <w:rPr>
      <w:rFonts w:ascii="Times New Roman" w:hAnsi="Times New Roman"/>
      <w:sz w:val="24"/>
      <w:szCs w:val="24"/>
    </w:rPr>
  </w:style>
  <w:style w:type="paragraph" w:customStyle="1" w:styleId="affa">
    <w:name w:val="Внимание: криминал!!"/>
    <w:basedOn w:val="aff9"/>
    <w:next w:val="a"/>
    <w:uiPriority w:val="99"/>
    <w:rsid w:val="00AB12F1"/>
  </w:style>
  <w:style w:type="paragraph" w:customStyle="1" w:styleId="affb">
    <w:name w:val="Внимание: недобросовестность!"/>
    <w:basedOn w:val="aff9"/>
    <w:next w:val="a"/>
    <w:uiPriority w:val="99"/>
    <w:rsid w:val="00AB12F1"/>
  </w:style>
  <w:style w:type="paragraph" w:customStyle="1" w:styleId="affc">
    <w:name w:val="Дочерний элемент списка"/>
    <w:basedOn w:val="a"/>
    <w:next w:val="a"/>
    <w:uiPriority w:val="99"/>
    <w:rsid w:val="00AB12F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d">
    <w:name w:val="Основное меню (преемственное)"/>
    <w:basedOn w:val="a"/>
    <w:next w:val="a"/>
    <w:uiPriority w:val="99"/>
    <w:rsid w:val="00AB12F1"/>
    <w:pPr>
      <w:widowControl w:val="0"/>
      <w:autoSpaceDE w:val="0"/>
      <w:autoSpaceDN w:val="0"/>
      <w:adjustRightInd w:val="0"/>
      <w:spacing w:after="0" w:line="360" w:lineRule="auto"/>
      <w:ind w:firstLine="720"/>
      <w:jc w:val="both"/>
    </w:pPr>
    <w:rPr>
      <w:rFonts w:ascii="Verdana" w:hAnsi="Verdana" w:cs="Verdana"/>
    </w:rPr>
  </w:style>
  <w:style w:type="paragraph" w:customStyle="1" w:styleId="1c">
    <w:name w:val="Заголовок1"/>
    <w:basedOn w:val="affd"/>
    <w:next w:val="a"/>
    <w:uiPriority w:val="99"/>
    <w:rsid w:val="00AB12F1"/>
    <w:pPr>
      <w:shd w:val="clear" w:color="auto" w:fill="ECE9D8"/>
    </w:pPr>
    <w:rPr>
      <w:b/>
      <w:bCs/>
      <w:color w:val="0058A9"/>
    </w:rPr>
  </w:style>
  <w:style w:type="paragraph" w:customStyle="1" w:styleId="affe">
    <w:name w:val="Заголовок группы контролов"/>
    <w:basedOn w:val="a"/>
    <w:next w:val="a"/>
    <w:uiPriority w:val="99"/>
    <w:rsid w:val="00AB12F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f">
    <w:name w:val="Заголовок для информации об изменениях"/>
    <w:basedOn w:val="10"/>
    <w:next w:val="a"/>
    <w:uiPriority w:val="99"/>
    <w:rsid w:val="00AB12F1"/>
    <w:pPr>
      <w:keepNext/>
      <w:keepLines/>
      <w:shd w:val="clear" w:color="auto" w:fill="FFFFFF"/>
      <w:autoSpaceDE w:val="0"/>
      <w:autoSpaceDN w:val="0"/>
      <w:adjustRightInd w:val="0"/>
      <w:spacing w:after="240" w:line="360" w:lineRule="auto"/>
      <w:outlineLvl w:val="9"/>
    </w:pPr>
    <w:rPr>
      <w:b w:val="0"/>
      <w:caps w:val="0"/>
      <w:sz w:val="18"/>
      <w:szCs w:val="18"/>
    </w:rPr>
  </w:style>
  <w:style w:type="paragraph" w:customStyle="1" w:styleId="afff0">
    <w:name w:val="Заголовок распахивающейся части диалога"/>
    <w:basedOn w:val="a"/>
    <w:next w:val="a"/>
    <w:uiPriority w:val="99"/>
    <w:rsid w:val="00AB12F1"/>
    <w:pPr>
      <w:widowControl w:val="0"/>
      <w:autoSpaceDE w:val="0"/>
      <w:autoSpaceDN w:val="0"/>
      <w:adjustRightInd w:val="0"/>
      <w:spacing w:after="0" w:line="360" w:lineRule="auto"/>
      <w:ind w:firstLine="720"/>
      <w:jc w:val="both"/>
    </w:pPr>
    <w:rPr>
      <w:rFonts w:ascii="Times New Roman" w:hAnsi="Times New Roman"/>
      <w:i/>
      <w:iCs/>
      <w:color w:val="000080"/>
    </w:rPr>
  </w:style>
  <w:style w:type="paragraph" w:customStyle="1" w:styleId="afff1">
    <w:name w:val="Заголовок статьи"/>
    <w:basedOn w:val="a"/>
    <w:next w:val="a"/>
    <w:uiPriority w:val="99"/>
    <w:rsid w:val="00AB12F1"/>
    <w:pPr>
      <w:widowControl w:val="0"/>
      <w:autoSpaceDE w:val="0"/>
      <w:autoSpaceDN w:val="0"/>
      <w:adjustRightInd w:val="0"/>
      <w:spacing w:after="0" w:line="360" w:lineRule="auto"/>
      <w:ind w:left="1612" w:hanging="892"/>
      <w:jc w:val="both"/>
    </w:pPr>
    <w:rPr>
      <w:rFonts w:ascii="Times New Roman" w:hAnsi="Times New Roman"/>
      <w:sz w:val="24"/>
      <w:szCs w:val="24"/>
    </w:rPr>
  </w:style>
  <w:style w:type="paragraph" w:customStyle="1" w:styleId="afff2">
    <w:name w:val="Заголовок ЭР (левое окно)"/>
    <w:basedOn w:val="a"/>
    <w:next w:val="a"/>
    <w:uiPriority w:val="99"/>
    <w:rsid w:val="00AB12F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f3">
    <w:name w:val="Заголовок ЭР (правое окно)"/>
    <w:basedOn w:val="afff2"/>
    <w:next w:val="a"/>
    <w:uiPriority w:val="99"/>
    <w:rsid w:val="00AB12F1"/>
    <w:pPr>
      <w:spacing w:after="0"/>
      <w:jc w:val="left"/>
    </w:pPr>
  </w:style>
  <w:style w:type="paragraph" w:customStyle="1" w:styleId="afff4">
    <w:name w:val="Интерактивный заголовок"/>
    <w:basedOn w:val="1c"/>
    <w:next w:val="a"/>
    <w:uiPriority w:val="99"/>
    <w:rsid w:val="00AB12F1"/>
    <w:rPr>
      <w:u w:val="single"/>
    </w:rPr>
  </w:style>
  <w:style w:type="paragraph" w:customStyle="1" w:styleId="afff5">
    <w:name w:val="Текст информации об изменениях"/>
    <w:basedOn w:val="a"/>
    <w:next w:val="a"/>
    <w:uiPriority w:val="99"/>
    <w:rsid w:val="00AB12F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6">
    <w:name w:val="Информация об изменениях"/>
    <w:basedOn w:val="afff5"/>
    <w:next w:val="a"/>
    <w:uiPriority w:val="99"/>
    <w:rsid w:val="00AB12F1"/>
    <w:pPr>
      <w:shd w:val="clear" w:color="auto" w:fill="EAEFED"/>
      <w:spacing w:before="180"/>
      <w:ind w:left="360" w:right="360" w:firstLine="0"/>
    </w:pPr>
  </w:style>
  <w:style w:type="paragraph" w:customStyle="1" w:styleId="afff7">
    <w:name w:val="Текст (справка)"/>
    <w:basedOn w:val="a"/>
    <w:next w:val="a"/>
    <w:uiPriority w:val="99"/>
    <w:rsid w:val="00AB12F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8">
    <w:name w:val="Комментарий"/>
    <w:basedOn w:val="afff7"/>
    <w:next w:val="a"/>
    <w:uiPriority w:val="99"/>
    <w:rsid w:val="00AB12F1"/>
    <w:pPr>
      <w:shd w:val="clear" w:color="auto" w:fill="F0F0F0"/>
      <w:spacing w:before="75"/>
      <w:ind w:right="0"/>
      <w:jc w:val="both"/>
    </w:pPr>
    <w:rPr>
      <w:color w:val="353842"/>
    </w:rPr>
  </w:style>
  <w:style w:type="paragraph" w:customStyle="1" w:styleId="afff9">
    <w:name w:val="Информация об изменениях документа"/>
    <w:basedOn w:val="afff8"/>
    <w:next w:val="a"/>
    <w:uiPriority w:val="99"/>
    <w:rsid w:val="00AB12F1"/>
    <w:rPr>
      <w:i/>
      <w:iCs/>
    </w:rPr>
  </w:style>
  <w:style w:type="paragraph" w:customStyle="1" w:styleId="afffa">
    <w:name w:val="Текст (лев. подпись)"/>
    <w:basedOn w:val="a"/>
    <w:next w:val="a"/>
    <w:uiPriority w:val="99"/>
    <w:rsid w:val="00AB12F1"/>
    <w:pPr>
      <w:widowControl w:val="0"/>
      <w:autoSpaceDE w:val="0"/>
      <w:autoSpaceDN w:val="0"/>
      <w:adjustRightInd w:val="0"/>
      <w:spacing w:after="0" w:line="360" w:lineRule="auto"/>
    </w:pPr>
    <w:rPr>
      <w:rFonts w:ascii="Times New Roman" w:hAnsi="Times New Roman"/>
      <w:sz w:val="24"/>
      <w:szCs w:val="24"/>
    </w:rPr>
  </w:style>
  <w:style w:type="paragraph" w:customStyle="1" w:styleId="afffb">
    <w:name w:val="Колонтитул (левый)"/>
    <w:basedOn w:val="afffa"/>
    <w:next w:val="a"/>
    <w:uiPriority w:val="99"/>
    <w:rsid w:val="00AB12F1"/>
    <w:rPr>
      <w:sz w:val="14"/>
      <w:szCs w:val="14"/>
    </w:rPr>
  </w:style>
  <w:style w:type="paragraph" w:customStyle="1" w:styleId="afffc">
    <w:name w:val="Текст (прав. подпись)"/>
    <w:basedOn w:val="a"/>
    <w:next w:val="a"/>
    <w:uiPriority w:val="99"/>
    <w:rsid w:val="00AB12F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d">
    <w:name w:val="Колонтитул (правый)"/>
    <w:basedOn w:val="afffc"/>
    <w:next w:val="a"/>
    <w:uiPriority w:val="99"/>
    <w:rsid w:val="00AB12F1"/>
    <w:rPr>
      <w:sz w:val="14"/>
      <w:szCs w:val="14"/>
    </w:rPr>
  </w:style>
  <w:style w:type="paragraph" w:customStyle="1" w:styleId="afffe">
    <w:name w:val="Комментарий пользователя"/>
    <w:basedOn w:val="afff8"/>
    <w:next w:val="a"/>
    <w:uiPriority w:val="99"/>
    <w:rsid w:val="00AB12F1"/>
    <w:pPr>
      <w:shd w:val="clear" w:color="auto" w:fill="FFDFE0"/>
      <w:jc w:val="left"/>
    </w:pPr>
  </w:style>
  <w:style w:type="paragraph" w:customStyle="1" w:styleId="affff">
    <w:name w:val="Куда обратиться?"/>
    <w:basedOn w:val="aff9"/>
    <w:next w:val="a"/>
    <w:uiPriority w:val="99"/>
    <w:rsid w:val="00AB12F1"/>
  </w:style>
  <w:style w:type="paragraph" w:customStyle="1" w:styleId="affff0">
    <w:name w:val="Моноширинный"/>
    <w:basedOn w:val="a"/>
    <w:next w:val="a"/>
    <w:uiPriority w:val="99"/>
    <w:rsid w:val="00AB12F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1">
    <w:name w:val="Напишите нам"/>
    <w:basedOn w:val="a"/>
    <w:next w:val="a"/>
    <w:uiPriority w:val="99"/>
    <w:rsid w:val="00AB12F1"/>
    <w:pPr>
      <w:widowControl w:val="0"/>
      <w:shd w:val="clear" w:color="auto" w:fill="EFFFAD"/>
      <w:autoSpaceDE w:val="0"/>
      <w:autoSpaceDN w:val="0"/>
      <w:adjustRightInd w:val="0"/>
      <w:spacing w:before="90" w:after="90" w:line="360" w:lineRule="auto"/>
      <w:ind w:left="180" w:right="180"/>
      <w:jc w:val="both"/>
    </w:pPr>
    <w:rPr>
      <w:rFonts w:ascii="Times New Roman" w:hAnsi="Times New Roman"/>
      <w:sz w:val="20"/>
      <w:szCs w:val="20"/>
    </w:rPr>
  </w:style>
  <w:style w:type="paragraph" w:customStyle="1" w:styleId="affff2">
    <w:name w:val="Необходимые документы"/>
    <w:basedOn w:val="aff9"/>
    <w:next w:val="a"/>
    <w:uiPriority w:val="99"/>
    <w:rsid w:val="00AB12F1"/>
    <w:pPr>
      <w:ind w:firstLine="118"/>
    </w:pPr>
  </w:style>
  <w:style w:type="paragraph" w:customStyle="1" w:styleId="affff3">
    <w:name w:val="Нормальный (таблица)"/>
    <w:basedOn w:val="a"/>
    <w:next w:val="a"/>
    <w:uiPriority w:val="99"/>
    <w:rsid w:val="00AB12F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4">
    <w:name w:val="Таблицы (моноширинный)"/>
    <w:basedOn w:val="a"/>
    <w:next w:val="a"/>
    <w:uiPriority w:val="99"/>
    <w:rsid w:val="00AB12F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5">
    <w:name w:val="Оглавление"/>
    <w:basedOn w:val="affff4"/>
    <w:next w:val="a"/>
    <w:uiPriority w:val="99"/>
    <w:rsid w:val="00AB12F1"/>
    <w:pPr>
      <w:ind w:left="140"/>
    </w:pPr>
  </w:style>
  <w:style w:type="paragraph" w:customStyle="1" w:styleId="affff6">
    <w:name w:val="Переменная часть"/>
    <w:basedOn w:val="affd"/>
    <w:next w:val="a"/>
    <w:uiPriority w:val="99"/>
    <w:rsid w:val="00AB12F1"/>
    <w:rPr>
      <w:sz w:val="18"/>
      <w:szCs w:val="18"/>
    </w:rPr>
  </w:style>
  <w:style w:type="paragraph" w:customStyle="1" w:styleId="affff7">
    <w:name w:val="Подвал для информации об изменениях"/>
    <w:basedOn w:val="10"/>
    <w:next w:val="a"/>
    <w:uiPriority w:val="99"/>
    <w:rsid w:val="00AB12F1"/>
    <w:pPr>
      <w:keepNext/>
      <w:keepLines/>
      <w:autoSpaceDE w:val="0"/>
      <w:autoSpaceDN w:val="0"/>
      <w:adjustRightInd w:val="0"/>
      <w:spacing w:before="480" w:after="240" w:line="360" w:lineRule="auto"/>
      <w:outlineLvl w:val="9"/>
    </w:pPr>
    <w:rPr>
      <w:b w:val="0"/>
      <w:caps w:val="0"/>
      <w:sz w:val="18"/>
      <w:szCs w:val="18"/>
    </w:rPr>
  </w:style>
  <w:style w:type="paragraph" w:customStyle="1" w:styleId="affff8">
    <w:name w:val="Подзаголовок для информации об изменениях"/>
    <w:basedOn w:val="afff5"/>
    <w:next w:val="a"/>
    <w:uiPriority w:val="99"/>
    <w:rsid w:val="00AB12F1"/>
    <w:rPr>
      <w:b/>
      <w:bCs/>
    </w:rPr>
  </w:style>
  <w:style w:type="paragraph" w:customStyle="1" w:styleId="affff9">
    <w:name w:val="Подчёркнуный текст"/>
    <w:basedOn w:val="a"/>
    <w:next w:val="a"/>
    <w:uiPriority w:val="99"/>
    <w:rsid w:val="00AB12F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a">
    <w:name w:val="Постоянная часть"/>
    <w:basedOn w:val="affd"/>
    <w:next w:val="a"/>
    <w:uiPriority w:val="99"/>
    <w:rsid w:val="00AB12F1"/>
    <w:rPr>
      <w:sz w:val="20"/>
      <w:szCs w:val="20"/>
    </w:rPr>
  </w:style>
  <w:style w:type="paragraph" w:customStyle="1" w:styleId="affffb">
    <w:name w:val="Прижатый влево"/>
    <w:basedOn w:val="a"/>
    <w:next w:val="a"/>
    <w:uiPriority w:val="99"/>
    <w:rsid w:val="00AB12F1"/>
    <w:pPr>
      <w:widowControl w:val="0"/>
      <w:autoSpaceDE w:val="0"/>
      <w:autoSpaceDN w:val="0"/>
      <w:adjustRightInd w:val="0"/>
      <w:spacing w:after="0" w:line="360" w:lineRule="auto"/>
    </w:pPr>
    <w:rPr>
      <w:rFonts w:ascii="Times New Roman" w:hAnsi="Times New Roman"/>
      <w:sz w:val="24"/>
      <w:szCs w:val="24"/>
    </w:rPr>
  </w:style>
  <w:style w:type="paragraph" w:customStyle="1" w:styleId="affffc">
    <w:name w:val="Пример."/>
    <w:basedOn w:val="aff9"/>
    <w:next w:val="a"/>
    <w:uiPriority w:val="99"/>
    <w:rsid w:val="00AB12F1"/>
  </w:style>
  <w:style w:type="paragraph" w:customStyle="1" w:styleId="affffd">
    <w:name w:val="Примечание."/>
    <w:basedOn w:val="aff9"/>
    <w:next w:val="a"/>
    <w:uiPriority w:val="99"/>
    <w:rsid w:val="00AB12F1"/>
  </w:style>
  <w:style w:type="paragraph" w:customStyle="1" w:styleId="affffe">
    <w:name w:val="Словарная статья"/>
    <w:basedOn w:val="a"/>
    <w:next w:val="a"/>
    <w:uiPriority w:val="99"/>
    <w:rsid w:val="00AB12F1"/>
    <w:pPr>
      <w:widowControl w:val="0"/>
      <w:autoSpaceDE w:val="0"/>
      <w:autoSpaceDN w:val="0"/>
      <w:adjustRightInd w:val="0"/>
      <w:spacing w:after="0" w:line="360" w:lineRule="auto"/>
      <w:ind w:right="118"/>
      <w:jc w:val="both"/>
    </w:pPr>
    <w:rPr>
      <w:rFonts w:ascii="Times New Roman" w:hAnsi="Times New Roman"/>
      <w:sz w:val="24"/>
      <w:szCs w:val="24"/>
    </w:rPr>
  </w:style>
  <w:style w:type="paragraph" w:customStyle="1" w:styleId="afffff">
    <w:name w:val="Ссылка на официальную публикацию"/>
    <w:basedOn w:val="a"/>
    <w:next w:val="a"/>
    <w:uiPriority w:val="99"/>
    <w:rsid w:val="00AB12F1"/>
    <w:pPr>
      <w:widowControl w:val="0"/>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f0">
    <w:name w:val="Текст в таблице"/>
    <w:basedOn w:val="affff3"/>
    <w:next w:val="a"/>
    <w:uiPriority w:val="99"/>
    <w:rsid w:val="00AB12F1"/>
    <w:pPr>
      <w:ind w:firstLine="500"/>
    </w:pPr>
  </w:style>
  <w:style w:type="paragraph" w:customStyle="1" w:styleId="afffff1">
    <w:name w:val="Текст ЭР (см. также)"/>
    <w:basedOn w:val="a"/>
    <w:next w:val="a"/>
    <w:uiPriority w:val="99"/>
    <w:rsid w:val="00AB12F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AB12F1"/>
    <w:pPr>
      <w:widowControl w:val="0"/>
      <w:shd w:val="clear" w:color="auto" w:fill="FFFFA6"/>
      <w:autoSpaceDE w:val="0"/>
      <w:autoSpaceDN w:val="0"/>
      <w:adjustRightInd w:val="0"/>
      <w:spacing w:after="0" w:line="360" w:lineRule="auto"/>
    </w:pPr>
    <w:rPr>
      <w:rFonts w:ascii="Times New Roman" w:hAnsi="Times New Roman"/>
      <w:color w:val="463F31"/>
      <w:sz w:val="24"/>
      <w:szCs w:val="24"/>
    </w:rPr>
  </w:style>
  <w:style w:type="paragraph" w:customStyle="1" w:styleId="afffff3">
    <w:name w:val="Формула"/>
    <w:basedOn w:val="a"/>
    <w:next w:val="a"/>
    <w:uiPriority w:val="99"/>
    <w:rsid w:val="00AB12F1"/>
    <w:pPr>
      <w:widowControl w:val="0"/>
      <w:shd w:val="clear" w:color="auto" w:fill="F5F3DA"/>
      <w:autoSpaceDE w:val="0"/>
      <w:autoSpaceDN w:val="0"/>
      <w:adjustRightInd w:val="0"/>
      <w:spacing w:before="240" w:after="240" w:line="360" w:lineRule="auto"/>
      <w:ind w:left="420" w:right="420" w:firstLine="300"/>
      <w:jc w:val="both"/>
    </w:pPr>
    <w:rPr>
      <w:rFonts w:ascii="Times New Roman" w:hAnsi="Times New Roman"/>
      <w:sz w:val="24"/>
      <w:szCs w:val="24"/>
    </w:rPr>
  </w:style>
  <w:style w:type="paragraph" w:customStyle="1" w:styleId="afffff4">
    <w:name w:val="Центрированный (таблица)"/>
    <w:basedOn w:val="affff3"/>
    <w:next w:val="a"/>
    <w:uiPriority w:val="99"/>
    <w:rsid w:val="00AB12F1"/>
    <w:pPr>
      <w:jc w:val="center"/>
    </w:pPr>
  </w:style>
  <w:style w:type="paragraph" w:customStyle="1" w:styleId="-">
    <w:name w:val="ЭР-содержание (правое окно)"/>
    <w:basedOn w:val="a"/>
    <w:next w:val="a"/>
    <w:uiPriority w:val="99"/>
    <w:rsid w:val="00AB12F1"/>
    <w:pPr>
      <w:widowControl w:val="0"/>
      <w:autoSpaceDE w:val="0"/>
      <w:autoSpaceDN w:val="0"/>
      <w:adjustRightInd w:val="0"/>
      <w:spacing w:before="300" w:after="0" w:line="360" w:lineRule="auto"/>
    </w:pPr>
    <w:rPr>
      <w:rFonts w:ascii="Times New Roman" w:hAnsi="Times New Roman"/>
      <w:sz w:val="24"/>
      <w:szCs w:val="24"/>
    </w:rPr>
  </w:style>
  <w:style w:type="character" w:styleId="afffff5">
    <w:name w:val="endnote reference"/>
    <w:uiPriority w:val="99"/>
    <w:semiHidden/>
    <w:unhideWhenUsed/>
    <w:rsid w:val="00AB12F1"/>
    <w:rPr>
      <w:rFonts w:ascii="Times New Roman" w:hAnsi="Times New Roman" w:cs="Times New Roman" w:hint="default"/>
      <w:vertAlign w:val="superscript"/>
    </w:rPr>
  </w:style>
  <w:style w:type="character" w:customStyle="1" w:styleId="blk">
    <w:name w:val="blk"/>
    <w:rsid w:val="00AB12F1"/>
  </w:style>
  <w:style w:type="character" w:customStyle="1" w:styleId="FootnoteTextChar">
    <w:name w:val="Footnote Text Char"/>
    <w:locked/>
    <w:rsid w:val="00AB12F1"/>
    <w:rPr>
      <w:rFonts w:ascii="Times New Roman" w:hAnsi="Times New Roman" w:cs="Times New Roman" w:hint="default"/>
      <w:sz w:val="20"/>
      <w:lang w:eastAsia="ru-RU"/>
    </w:rPr>
  </w:style>
  <w:style w:type="character" w:customStyle="1" w:styleId="113">
    <w:name w:val="Текст примечания Знак11"/>
    <w:uiPriority w:val="99"/>
    <w:rsid w:val="00AB12F1"/>
    <w:rPr>
      <w:rFonts w:ascii="Times New Roman" w:hAnsi="Times New Roman" w:cs="Times New Roman" w:hint="default"/>
      <w:sz w:val="20"/>
      <w:szCs w:val="20"/>
    </w:rPr>
  </w:style>
  <w:style w:type="character" w:customStyle="1" w:styleId="1d">
    <w:name w:val="Текст примечания Знак1"/>
    <w:uiPriority w:val="99"/>
    <w:rsid w:val="00AB12F1"/>
    <w:rPr>
      <w:rFonts w:ascii="Times New Roman" w:hAnsi="Times New Roman" w:cs="Times New Roman" w:hint="default"/>
      <w:sz w:val="20"/>
      <w:szCs w:val="20"/>
    </w:rPr>
  </w:style>
  <w:style w:type="character" w:customStyle="1" w:styleId="114">
    <w:name w:val="Тема примечания Знак11"/>
    <w:uiPriority w:val="99"/>
    <w:rsid w:val="00AB12F1"/>
    <w:rPr>
      <w:rFonts w:ascii="Times New Roman" w:hAnsi="Times New Roman" w:cs="Times New Roman" w:hint="default"/>
      <w:b/>
      <w:bCs/>
      <w:sz w:val="20"/>
      <w:szCs w:val="20"/>
    </w:rPr>
  </w:style>
  <w:style w:type="character" w:customStyle="1" w:styleId="1e">
    <w:name w:val="Тема примечания Знак1"/>
    <w:uiPriority w:val="99"/>
    <w:rsid w:val="00AB12F1"/>
    <w:rPr>
      <w:rFonts w:ascii="Times New Roman" w:hAnsi="Times New Roman" w:cs="Times New Roman" w:hint="default"/>
      <w:b/>
      <w:bCs/>
      <w:sz w:val="20"/>
      <w:szCs w:val="20"/>
    </w:rPr>
  </w:style>
  <w:style w:type="character" w:customStyle="1" w:styleId="apple-converted-space">
    <w:name w:val="apple-converted-space"/>
    <w:rsid w:val="00AB12F1"/>
  </w:style>
  <w:style w:type="character" w:customStyle="1" w:styleId="afffff6">
    <w:name w:val="Цветовое выделение"/>
    <w:uiPriority w:val="99"/>
    <w:rsid w:val="00AB12F1"/>
    <w:rPr>
      <w:b/>
      <w:bCs w:val="0"/>
      <w:color w:val="26282F"/>
    </w:rPr>
  </w:style>
  <w:style w:type="character" w:customStyle="1" w:styleId="afffff7">
    <w:name w:val="Гипертекстовая ссылка"/>
    <w:uiPriority w:val="99"/>
    <w:rsid w:val="00AB12F1"/>
    <w:rPr>
      <w:b/>
      <w:bCs w:val="0"/>
      <w:color w:val="106BBE"/>
    </w:rPr>
  </w:style>
  <w:style w:type="character" w:customStyle="1" w:styleId="afffff8">
    <w:name w:val="Активная гипертекстовая ссылка"/>
    <w:uiPriority w:val="99"/>
    <w:rsid w:val="00AB12F1"/>
    <w:rPr>
      <w:b/>
      <w:bCs w:val="0"/>
      <w:color w:val="106BBE"/>
      <w:u w:val="single"/>
    </w:rPr>
  </w:style>
  <w:style w:type="character" w:customStyle="1" w:styleId="afffff9">
    <w:name w:val="Выделение для Базового Поиска"/>
    <w:uiPriority w:val="99"/>
    <w:rsid w:val="00AB12F1"/>
    <w:rPr>
      <w:b/>
      <w:bCs w:val="0"/>
      <w:color w:val="0058A9"/>
    </w:rPr>
  </w:style>
  <w:style w:type="character" w:customStyle="1" w:styleId="afffffa">
    <w:name w:val="Выделение для Базового Поиска (курсив)"/>
    <w:uiPriority w:val="99"/>
    <w:rsid w:val="00AB12F1"/>
    <w:rPr>
      <w:b/>
      <w:bCs w:val="0"/>
      <w:i/>
      <w:iCs w:val="0"/>
      <w:color w:val="0058A9"/>
    </w:rPr>
  </w:style>
  <w:style w:type="character" w:customStyle="1" w:styleId="afffffb">
    <w:name w:val="Заголовок своего сообщения"/>
    <w:uiPriority w:val="99"/>
    <w:rsid w:val="00AB12F1"/>
    <w:rPr>
      <w:b/>
      <w:bCs w:val="0"/>
      <w:color w:val="26282F"/>
    </w:rPr>
  </w:style>
  <w:style w:type="character" w:customStyle="1" w:styleId="afffffc">
    <w:name w:val="Заголовок чужого сообщения"/>
    <w:uiPriority w:val="99"/>
    <w:rsid w:val="00AB12F1"/>
    <w:rPr>
      <w:b/>
      <w:bCs w:val="0"/>
      <w:color w:val="FF0000"/>
    </w:rPr>
  </w:style>
  <w:style w:type="character" w:customStyle="1" w:styleId="afffffd">
    <w:name w:val="Найденные слова"/>
    <w:uiPriority w:val="99"/>
    <w:rsid w:val="00AB12F1"/>
    <w:rPr>
      <w:b/>
      <w:bCs w:val="0"/>
      <w:color w:val="26282F"/>
      <w:shd w:val="clear" w:color="auto" w:fill="FFF580"/>
    </w:rPr>
  </w:style>
  <w:style w:type="character" w:customStyle="1" w:styleId="afffffe">
    <w:name w:val="Не вступил в силу"/>
    <w:uiPriority w:val="99"/>
    <w:rsid w:val="00AB12F1"/>
    <w:rPr>
      <w:b/>
      <w:bCs w:val="0"/>
      <w:color w:val="000000"/>
      <w:shd w:val="clear" w:color="auto" w:fill="D8EDE8"/>
    </w:rPr>
  </w:style>
  <w:style w:type="character" w:customStyle="1" w:styleId="affffff">
    <w:name w:val="Опечатки"/>
    <w:uiPriority w:val="99"/>
    <w:rsid w:val="00AB12F1"/>
    <w:rPr>
      <w:color w:val="FF0000"/>
    </w:rPr>
  </w:style>
  <w:style w:type="character" w:customStyle="1" w:styleId="affffff0">
    <w:name w:val="Продолжение ссылки"/>
    <w:uiPriority w:val="99"/>
    <w:rsid w:val="00AB12F1"/>
  </w:style>
  <w:style w:type="character" w:customStyle="1" w:styleId="affffff1">
    <w:name w:val="Сравнение редакций"/>
    <w:uiPriority w:val="99"/>
    <w:rsid w:val="00AB12F1"/>
    <w:rPr>
      <w:b/>
      <w:bCs w:val="0"/>
      <w:color w:val="26282F"/>
    </w:rPr>
  </w:style>
  <w:style w:type="character" w:customStyle="1" w:styleId="affffff2">
    <w:name w:val="Сравнение редакций. Добавленный фрагмент"/>
    <w:uiPriority w:val="99"/>
    <w:rsid w:val="00AB12F1"/>
    <w:rPr>
      <w:color w:val="000000"/>
      <w:shd w:val="clear" w:color="auto" w:fill="C1D7FF"/>
    </w:rPr>
  </w:style>
  <w:style w:type="character" w:customStyle="1" w:styleId="affffff3">
    <w:name w:val="Сравнение редакций. Удаленный фрагмент"/>
    <w:uiPriority w:val="99"/>
    <w:rsid w:val="00AB12F1"/>
    <w:rPr>
      <w:color w:val="000000"/>
      <w:shd w:val="clear" w:color="auto" w:fill="C4C413"/>
    </w:rPr>
  </w:style>
  <w:style w:type="character" w:customStyle="1" w:styleId="affffff4">
    <w:name w:val="Ссылка на утративший силу документ"/>
    <w:uiPriority w:val="99"/>
    <w:rsid w:val="00AB12F1"/>
    <w:rPr>
      <w:b/>
      <w:bCs w:val="0"/>
      <w:color w:val="749232"/>
    </w:rPr>
  </w:style>
  <w:style w:type="character" w:customStyle="1" w:styleId="affffff5">
    <w:name w:val="Утратил силу"/>
    <w:uiPriority w:val="99"/>
    <w:rsid w:val="00AB12F1"/>
    <w:rPr>
      <w:b/>
      <w:bCs w:val="0"/>
      <w:strike/>
      <w:color w:val="666600"/>
    </w:rPr>
  </w:style>
  <w:style w:type="character" w:customStyle="1" w:styleId="afffff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AB12F1"/>
    <w:rPr>
      <w:rFonts w:ascii="Times New Roman" w:hAnsi="Times New Roman" w:cs="Times New Roman" w:hint="default"/>
      <w:sz w:val="24"/>
      <w:szCs w:val="24"/>
      <w:lang w:val="en-US" w:eastAsia="nl-NL"/>
    </w:rPr>
  </w:style>
  <w:style w:type="table" w:customStyle="1" w:styleId="28">
    <w:name w:val="Сетка таблицы2"/>
    <w:basedOn w:val="a1"/>
    <w:next w:val="a5"/>
    <w:uiPriority w:val="39"/>
    <w:rsid w:val="00AB12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B12F1"/>
    <w:pPr>
      <w:widowControl w:val="0"/>
      <w:autoSpaceDE w:val="0"/>
      <w:autoSpaceDN w:val="0"/>
    </w:pPr>
    <w:rPr>
      <w:rFonts w:ascii="Courier New" w:hAnsi="Courier New" w:cs="Courier New"/>
    </w:rPr>
  </w:style>
  <w:style w:type="table" w:customStyle="1" w:styleId="TableNormal13">
    <w:name w:val="Table Normal13"/>
    <w:uiPriority w:val="2"/>
    <w:semiHidden/>
    <w:qFormat/>
    <w:rsid w:val="00AB12F1"/>
    <w:pPr>
      <w:widowControl w:val="0"/>
      <w:autoSpaceDE w:val="0"/>
      <w:autoSpaceDN w:val="0"/>
    </w:pPr>
    <w:rPr>
      <w:rFonts w:eastAsia="Calibri"/>
      <w:sz w:val="22"/>
      <w:szCs w:val="22"/>
      <w:lang w:val="en-US" w:eastAsia="en-US"/>
    </w:rPr>
    <w:tblPr>
      <w:tblCellMar>
        <w:top w:w="0" w:type="dxa"/>
        <w:left w:w="0" w:type="dxa"/>
        <w:bottom w:w="0" w:type="dxa"/>
        <w:right w:w="0" w:type="dxa"/>
      </w:tblCellMar>
    </w:tblPr>
  </w:style>
  <w:style w:type="character" w:styleId="affffff7">
    <w:name w:val="Strong"/>
    <w:uiPriority w:val="22"/>
    <w:qFormat/>
    <w:rsid w:val="00AB12F1"/>
    <w:rPr>
      <w:b/>
      <w:bCs/>
    </w:rPr>
  </w:style>
  <w:style w:type="character" w:styleId="affffff8">
    <w:name w:val="Subtle Emphasis"/>
    <w:uiPriority w:val="19"/>
    <w:qFormat/>
    <w:rsid w:val="00AB12F1"/>
    <w:rPr>
      <w:i/>
      <w:iCs/>
      <w:color w:val="404040"/>
    </w:rPr>
  </w:style>
  <w:style w:type="table" w:customStyle="1" w:styleId="310">
    <w:name w:val="Таблица простая 31"/>
    <w:basedOn w:val="a1"/>
    <w:uiPriority w:val="43"/>
    <w:rsid w:val="00AB12F1"/>
    <w:rPr>
      <w:rFonts w:ascii="Verdana" w:eastAsia="Segoe UI" w:hAnsi="Verdana" w:cs="Segoe U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9">
    <w:name w:val="Title"/>
    <w:basedOn w:val="a"/>
    <w:next w:val="a"/>
    <w:link w:val="29"/>
    <w:uiPriority w:val="10"/>
    <w:qFormat/>
    <w:rsid w:val="00AB12F1"/>
    <w:pPr>
      <w:spacing w:after="120"/>
      <w:ind w:firstLine="709"/>
      <w:outlineLvl w:val="0"/>
    </w:pPr>
    <w:rPr>
      <w:rFonts w:ascii="Segoe UI" w:eastAsia="Segoe UI" w:hAnsi="Segoe UI" w:cs="Segoe UI"/>
      <w:kern w:val="28"/>
      <w:sz w:val="24"/>
      <w:szCs w:val="24"/>
    </w:rPr>
  </w:style>
  <w:style w:type="character" w:customStyle="1" w:styleId="29">
    <w:name w:val="Заголовок Знак2"/>
    <w:basedOn w:val="a0"/>
    <w:link w:val="affffff9"/>
    <w:uiPriority w:val="10"/>
    <w:rsid w:val="00AB12F1"/>
    <w:rPr>
      <w:rFonts w:ascii="Segoe UI" w:eastAsia="Segoe UI" w:hAnsi="Segoe UI" w:cs="Segoe UI"/>
      <w:kern w:val="28"/>
      <w:sz w:val="24"/>
      <w:szCs w:val="24"/>
    </w:rPr>
  </w:style>
  <w:style w:type="character" w:customStyle="1" w:styleId="affffffa">
    <w:name w:val="Заголовок Знак"/>
    <w:basedOn w:val="a0"/>
    <w:uiPriority w:val="10"/>
    <w:rsid w:val="00AB12F1"/>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AB12F1"/>
    <w:pPr>
      <w:snapToGrid w:val="0"/>
      <w:spacing w:after="0" w:line="240" w:lineRule="auto"/>
    </w:pPr>
    <w:rPr>
      <w:rFonts w:ascii="Segoe UI" w:eastAsia="Segoe UI" w:hAnsi="Segoe UI" w:cs="Segoe UI"/>
      <w:iCs/>
      <w:sz w:val="24"/>
      <w:szCs w:val="28"/>
    </w:rPr>
  </w:style>
  <w:style w:type="paragraph" w:customStyle="1" w:styleId="s16">
    <w:name w:val="s_16"/>
    <w:basedOn w:val="a"/>
    <w:rsid w:val="00AB12F1"/>
    <w:pPr>
      <w:spacing w:before="100" w:beforeAutospacing="1" w:after="100" w:afterAutospacing="1" w:line="240" w:lineRule="auto"/>
    </w:pPr>
    <w:rPr>
      <w:rFonts w:ascii="Times New Roman" w:hAnsi="Times New Roman"/>
      <w:sz w:val="24"/>
      <w:szCs w:val="24"/>
    </w:rPr>
  </w:style>
  <w:style w:type="table" w:customStyle="1" w:styleId="320">
    <w:name w:val="Таблица простая 32"/>
    <w:basedOn w:val="a1"/>
    <w:uiPriority w:val="43"/>
    <w:rsid w:val="00AB12F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AB12F1"/>
    <w:rPr>
      <w:color w:val="605E5C"/>
      <w:shd w:val="clear" w:color="auto" w:fill="E1DFDD"/>
    </w:rPr>
  </w:style>
  <w:style w:type="paragraph" w:customStyle="1" w:styleId="2b">
    <w:name w:val="Основной текст (2)"/>
    <w:basedOn w:val="a"/>
    <w:rsid w:val="00AB12F1"/>
    <w:pPr>
      <w:widowControl w:val="0"/>
      <w:shd w:val="clear" w:color="auto" w:fill="FFFFFF"/>
      <w:spacing w:before="360" w:after="0" w:line="240" w:lineRule="atLeast"/>
      <w:jc w:val="both"/>
    </w:pPr>
    <w:rPr>
      <w:rFonts w:asciiTheme="minorHAnsi" w:eastAsiaTheme="minorHAnsi" w:hAnsiTheme="minorHAnsi" w:cstheme="minorBidi"/>
      <w:sz w:val="28"/>
      <w:lang w:eastAsia="en-US"/>
    </w:rPr>
  </w:style>
  <w:style w:type="character" w:customStyle="1" w:styleId="c7">
    <w:name w:val="c7"/>
    <w:rsid w:val="00AB12F1"/>
    <w:rPr>
      <w:rFonts w:cs="Times New Roman"/>
    </w:rPr>
  </w:style>
  <w:style w:type="paragraph" w:customStyle="1" w:styleId="xl63">
    <w:name w:val="xl63"/>
    <w:basedOn w:val="a"/>
    <w:rsid w:val="00AB12F1"/>
    <w:pPr>
      <w:spacing w:before="100" w:beforeAutospacing="1" w:after="100" w:afterAutospacing="1" w:line="240" w:lineRule="auto"/>
    </w:pPr>
    <w:rPr>
      <w:rFonts w:ascii="Times New Roman" w:hAnsi="Times New Roman"/>
      <w:sz w:val="24"/>
      <w:szCs w:val="24"/>
    </w:rPr>
  </w:style>
  <w:style w:type="paragraph" w:customStyle="1" w:styleId="xl64">
    <w:name w:val="xl64"/>
    <w:basedOn w:val="a"/>
    <w:rsid w:val="00AB12F1"/>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a"/>
    <w:rsid w:val="00AB12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xl66">
    <w:name w:val="xl66"/>
    <w:basedOn w:val="a"/>
    <w:rsid w:val="00AB12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AB12F1"/>
    <w:pPr>
      <w:pBdr>
        <w:bottom w:val="single" w:sz="8" w:space="0" w:color="auto"/>
        <w:right w:val="single" w:sz="8" w:space="0" w:color="auto"/>
      </w:pBdr>
      <w:spacing w:before="100" w:beforeAutospacing="1" w:after="100" w:afterAutospacing="1" w:line="240" w:lineRule="auto"/>
      <w:jc w:val="both"/>
    </w:pPr>
    <w:rPr>
      <w:rFonts w:ascii="Times New Roman" w:hAnsi="Times New Roman"/>
      <w:color w:val="000000"/>
      <w:sz w:val="16"/>
      <w:szCs w:val="16"/>
    </w:rPr>
  </w:style>
  <w:style w:type="paragraph" w:customStyle="1" w:styleId="xl68">
    <w:name w:val="xl68"/>
    <w:basedOn w:val="a"/>
    <w:rsid w:val="00AB12F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69">
    <w:name w:val="xl69"/>
    <w:basedOn w:val="a"/>
    <w:rsid w:val="00AB12F1"/>
    <w:pPr>
      <w:pBdr>
        <w:bottom w:val="single" w:sz="8" w:space="0" w:color="auto"/>
        <w:right w:val="single" w:sz="8" w:space="0" w:color="auto"/>
      </w:pBdr>
      <w:spacing w:before="100" w:beforeAutospacing="1" w:after="100" w:afterAutospacing="1" w:line="240" w:lineRule="auto"/>
    </w:pPr>
    <w:rPr>
      <w:rFonts w:ascii="Times New Roman" w:hAnsi="Times New Roman"/>
      <w:color w:val="000000"/>
      <w:sz w:val="16"/>
      <w:szCs w:val="16"/>
    </w:rPr>
  </w:style>
  <w:style w:type="paragraph" w:customStyle="1" w:styleId="xl70">
    <w:name w:val="xl70"/>
    <w:basedOn w:val="a"/>
    <w:rsid w:val="00AB12F1"/>
    <w:pPr>
      <w:pBdr>
        <w:bottom w:val="single" w:sz="8" w:space="0" w:color="auto"/>
        <w:right w:val="single" w:sz="8" w:space="0" w:color="auto"/>
      </w:pBdr>
      <w:spacing w:before="100" w:beforeAutospacing="1" w:after="100" w:afterAutospacing="1" w:line="240" w:lineRule="auto"/>
    </w:pPr>
    <w:rPr>
      <w:rFonts w:ascii="Times New Roman" w:hAnsi="Times New Roman"/>
      <w:color w:val="000000"/>
      <w:sz w:val="16"/>
      <w:szCs w:val="16"/>
    </w:rPr>
  </w:style>
  <w:style w:type="paragraph" w:customStyle="1" w:styleId="xl71">
    <w:name w:val="xl71"/>
    <w:basedOn w:val="a"/>
    <w:rsid w:val="00AB12F1"/>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xl72">
    <w:name w:val="xl72"/>
    <w:basedOn w:val="a"/>
    <w:rsid w:val="00AB12F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hAnsi="Times New Roman"/>
      <w:b/>
      <w:bCs/>
      <w:color w:val="000000"/>
      <w:sz w:val="16"/>
      <w:szCs w:val="16"/>
    </w:rPr>
  </w:style>
  <w:style w:type="paragraph" w:customStyle="1" w:styleId="xl73">
    <w:name w:val="xl73"/>
    <w:basedOn w:val="a"/>
    <w:rsid w:val="00AB12F1"/>
    <w:pPr>
      <w:pBdr>
        <w:bottom w:val="single" w:sz="8" w:space="0" w:color="auto"/>
        <w:right w:val="single" w:sz="8" w:space="0" w:color="auto"/>
      </w:pBdr>
      <w:spacing w:before="100" w:beforeAutospacing="1" w:after="100" w:afterAutospacing="1" w:line="240" w:lineRule="auto"/>
      <w:textAlignment w:val="top"/>
    </w:pPr>
    <w:rPr>
      <w:rFonts w:ascii="Times New Roman" w:hAnsi="Times New Roman"/>
      <w:color w:val="000000"/>
      <w:sz w:val="16"/>
      <w:szCs w:val="16"/>
    </w:rPr>
  </w:style>
  <w:style w:type="paragraph" w:customStyle="1" w:styleId="xl74">
    <w:name w:val="xl74"/>
    <w:basedOn w:val="a"/>
    <w:rsid w:val="00AB12F1"/>
    <w:pPr>
      <w:pBdr>
        <w:bottom w:val="single" w:sz="8" w:space="0" w:color="auto"/>
        <w:right w:val="single" w:sz="8" w:space="0" w:color="auto"/>
      </w:pBdr>
      <w:spacing w:before="100" w:beforeAutospacing="1" w:after="100" w:afterAutospacing="1" w:line="240" w:lineRule="auto"/>
      <w:textAlignment w:val="top"/>
    </w:pPr>
    <w:rPr>
      <w:rFonts w:ascii="Times New Roman" w:hAnsi="Times New Roman"/>
      <w:color w:val="000000"/>
      <w:sz w:val="16"/>
      <w:szCs w:val="16"/>
    </w:rPr>
  </w:style>
  <w:style w:type="paragraph" w:customStyle="1" w:styleId="xl75">
    <w:name w:val="xl75"/>
    <w:basedOn w:val="a"/>
    <w:rsid w:val="00AB12F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hAnsi="Times New Roman"/>
      <w:sz w:val="16"/>
      <w:szCs w:val="16"/>
    </w:rPr>
  </w:style>
  <w:style w:type="paragraph" w:customStyle="1" w:styleId="xl76">
    <w:name w:val="xl76"/>
    <w:basedOn w:val="a"/>
    <w:rsid w:val="00AB12F1"/>
    <w:pPr>
      <w:pBdr>
        <w:bottom w:val="single" w:sz="8" w:space="0" w:color="auto"/>
        <w:right w:val="single" w:sz="8"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77">
    <w:name w:val="xl77"/>
    <w:basedOn w:val="a"/>
    <w:rsid w:val="00AB12F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hAnsi="Times New Roman"/>
      <w:color w:val="000000"/>
      <w:sz w:val="16"/>
      <w:szCs w:val="16"/>
    </w:rPr>
  </w:style>
  <w:style w:type="paragraph" w:customStyle="1" w:styleId="xl78">
    <w:name w:val="xl78"/>
    <w:basedOn w:val="a"/>
    <w:rsid w:val="00AB12F1"/>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xl79">
    <w:name w:val="xl79"/>
    <w:basedOn w:val="a"/>
    <w:rsid w:val="00AB12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4"/>
      <w:szCs w:val="14"/>
    </w:rPr>
  </w:style>
  <w:style w:type="paragraph" w:customStyle="1" w:styleId="xl80">
    <w:name w:val="xl80"/>
    <w:basedOn w:val="a"/>
    <w:rsid w:val="00AB12F1"/>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81">
    <w:name w:val="xl81"/>
    <w:basedOn w:val="a"/>
    <w:rsid w:val="00AB12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00"/>
      <w:sz w:val="14"/>
      <w:szCs w:val="14"/>
    </w:rPr>
  </w:style>
  <w:style w:type="paragraph" w:customStyle="1" w:styleId="xl82">
    <w:name w:val="xl82"/>
    <w:basedOn w:val="a"/>
    <w:rsid w:val="00AB12F1"/>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olor w:val="FF0000"/>
      <w:sz w:val="14"/>
      <w:szCs w:val="14"/>
    </w:rPr>
  </w:style>
  <w:style w:type="paragraph" w:customStyle="1" w:styleId="xl83">
    <w:name w:val="xl83"/>
    <w:basedOn w:val="a"/>
    <w:rsid w:val="00AB12F1"/>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4"/>
      <w:szCs w:val="14"/>
    </w:rPr>
  </w:style>
  <w:style w:type="paragraph" w:customStyle="1" w:styleId="xl84">
    <w:name w:val="xl84"/>
    <w:basedOn w:val="a"/>
    <w:rsid w:val="00AB12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xl85">
    <w:name w:val="xl85"/>
    <w:basedOn w:val="a"/>
    <w:rsid w:val="00AB12F1"/>
    <w:pPr>
      <w:pBdr>
        <w:left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xl86">
    <w:name w:val="xl86"/>
    <w:basedOn w:val="a"/>
    <w:rsid w:val="00AB12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87">
    <w:name w:val="xl87"/>
    <w:basedOn w:val="a"/>
    <w:rsid w:val="00AB12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88">
    <w:name w:val="xl88"/>
    <w:basedOn w:val="a"/>
    <w:rsid w:val="00AB12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89">
    <w:name w:val="xl89"/>
    <w:basedOn w:val="a"/>
    <w:rsid w:val="00AB12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hAnsi="Times New Roman"/>
      <w:i/>
      <w:iCs/>
      <w:sz w:val="14"/>
      <w:szCs w:val="14"/>
    </w:rPr>
  </w:style>
  <w:style w:type="paragraph" w:customStyle="1" w:styleId="xl90">
    <w:name w:val="xl90"/>
    <w:basedOn w:val="a"/>
    <w:rsid w:val="00AB12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hAnsi="Times New Roman"/>
      <w:sz w:val="14"/>
      <w:szCs w:val="14"/>
    </w:rPr>
  </w:style>
  <w:style w:type="paragraph" w:customStyle="1" w:styleId="xl91">
    <w:name w:val="xl91"/>
    <w:basedOn w:val="a"/>
    <w:rsid w:val="00AB12F1"/>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4"/>
      <w:szCs w:val="14"/>
    </w:rPr>
  </w:style>
  <w:style w:type="paragraph" w:customStyle="1" w:styleId="xl92">
    <w:name w:val="xl92"/>
    <w:basedOn w:val="a"/>
    <w:rsid w:val="00AB12F1"/>
    <w:pPr>
      <w:pBdr>
        <w:top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xl93">
    <w:name w:val="xl93"/>
    <w:basedOn w:val="a"/>
    <w:rsid w:val="00AB12F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4">
    <w:name w:val="xl94"/>
    <w:basedOn w:val="a"/>
    <w:rsid w:val="00AB12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color w:val="FFFFFF"/>
      <w:sz w:val="14"/>
      <w:szCs w:val="14"/>
    </w:rPr>
  </w:style>
  <w:style w:type="paragraph" w:customStyle="1" w:styleId="xl95">
    <w:name w:val="xl95"/>
    <w:basedOn w:val="a"/>
    <w:rsid w:val="00AB12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color w:val="FFFFFF"/>
      <w:sz w:val="24"/>
      <w:szCs w:val="24"/>
    </w:rPr>
  </w:style>
  <w:style w:type="paragraph" w:customStyle="1" w:styleId="xl96">
    <w:name w:val="xl96"/>
    <w:basedOn w:val="a"/>
    <w:rsid w:val="00AB12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color w:val="FF0000"/>
      <w:sz w:val="14"/>
      <w:szCs w:val="14"/>
    </w:rPr>
  </w:style>
  <w:style w:type="paragraph" w:customStyle="1" w:styleId="xl97">
    <w:name w:val="xl97"/>
    <w:basedOn w:val="a"/>
    <w:rsid w:val="00AB12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color w:val="FF0000"/>
      <w:sz w:val="24"/>
      <w:szCs w:val="24"/>
    </w:rPr>
  </w:style>
  <w:style w:type="paragraph" w:customStyle="1" w:styleId="xl98">
    <w:name w:val="xl98"/>
    <w:basedOn w:val="a"/>
    <w:rsid w:val="00AB12F1"/>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color w:val="FF0000"/>
      <w:sz w:val="14"/>
      <w:szCs w:val="14"/>
    </w:rPr>
  </w:style>
  <w:style w:type="paragraph" w:customStyle="1" w:styleId="xl99">
    <w:name w:val="xl99"/>
    <w:basedOn w:val="a"/>
    <w:rsid w:val="00AB12F1"/>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0">
    <w:name w:val="xl100"/>
    <w:basedOn w:val="a"/>
    <w:rsid w:val="00AB12F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xl101">
    <w:name w:val="xl101"/>
    <w:basedOn w:val="a"/>
    <w:rsid w:val="00AB12F1"/>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color w:val="FFFFFF"/>
      <w:sz w:val="14"/>
      <w:szCs w:val="14"/>
    </w:rPr>
  </w:style>
  <w:style w:type="paragraph" w:customStyle="1" w:styleId="xl102">
    <w:name w:val="xl102"/>
    <w:basedOn w:val="a"/>
    <w:rsid w:val="00AB12F1"/>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hAnsi="Times New Roman"/>
      <w:color w:val="000000"/>
      <w:sz w:val="16"/>
      <w:szCs w:val="16"/>
    </w:rPr>
  </w:style>
  <w:style w:type="paragraph" w:customStyle="1" w:styleId="xl103">
    <w:name w:val="xl103"/>
    <w:basedOn w:val="a"/>
    <w:rsid w:val="00AB12F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hAnsi="Times New Roman"/>
      <w:b/>
      <w:bCs/>
      <w:color w:val="000000"/>
      <w:sz w:val="16"/>
      <w:szCs w:val="16"/>
    </w:rPr>
  </w:style>
  <w:style w:type="paragraph" w:customStyle="1" w:styleId="xl104">
    <w:name w:val="xl104"/>
    <w:basedOn w:val="a"/>
    <w:rsid w:val="00AB12F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hAnsi="Times New Roman"/>
      <w:b/>
      <w:bCs/>
      <w:color w:val="000000"/>
      <w:sz w:val="16"/>
      <w:szCs w:val="16"/>
    </w:rPr>
  </w:style>
  <w:style w:type="paragraph" w:customStyle="1" w:styleId="xl105">
    <w:name w:val="xl105"/>
    <w:basedOn w:val="a"/>
    <w:rsid w:val="00AB12F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hAnsi="Times New Roman"/>
      <w:b/>
      <w:bCs/>
      <w:color w:val="000000"/>
      <w:sz w:val="16"/>
      <w:szCs w:val="16"/>
    </w:rPr>
  </w:style>
  <w:style w:type="paragraph" w:customStyle="1" w:styleId="xl106">
    <w:name w:val="xl106"/>
    <w:basedOn w:val="a"/>
    <w:rsid w:val="00AB12F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107">
    <w:name w:val="xl107"/>
    <w:basedOn w:val="a"/>
    <w:rsid w:val="00AB12F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08">
    <w:name w:val="xl108"/>
    <w:basedOn w:val="a"/>
    <w:rsid w:val="00AB12F1"/>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color w:val="000000"/>
      <w:sz w:val="16"/>
      <w:szCs w:val="16"/>
    </w:rPr>
  </w:style>
  <w:style w:type="paragraph" w:customStyle="1" w:styleId="xl109">
    <w:name w:val="xl109"/>
    <w:basedOn w:val="a"/>
    <w:rsid w:val="00AB12F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sz w:val="14"/>
      <w:szCs w:val="14"/>
    </w:rPr>
  </w:style>
  <w:style w:type="paragraph" w:customStyle="1" w:styleId="xl110">
    <w:name w:val="xl110"/>
    <w:basedOn w:val="a"/>
    <w:rsid w:val="00AB12F1"/>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i/>
      <w:iCs/>
      <w:color w:val="000000"/>
      <w:sz w:val="16"/>
      <w:szCs w:val="16"/>
    </w:rPr>
  </w:style>
  <w:style w:type="paragraph" w:customStyle="1" w:styleId="xl111">
    <w:name w:val="xl111"/>
    <w:basedOn w:val="a"/>
    <w:rsid w:val="00AB12F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12">
    <w:name w:val="xl112"/>
    <w:basedOn w:val="a"/>
    <w:rsid w:val="00AB12F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3">
    <w:name w:val="xl113"/>
    <w:basedOn w:val="a"/>
    <w:rsid w:val="00AB12F1"/>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4">
    <w:name w:val="xl114"/>
    <w:basedOn w:val="a"/>
    <w:rsid w:val="00AB12F1"/>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15">
    <w:name w:val="xl115"/>
    <w:basedOn w:val="a"/>
    <w:rsid w:val="00AB12F1"/>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hAnsi="Times New Roman"/>
      <w:b/>
      <w:bCs/>
      <w:sz w:val="16"/>
      <w:szCs w:val="16"/>
    </w:rPr>
  </w:style>
  <w:style w:type="paragraph" w:customStyle="1" w:styleId="xl116">
    <w:name w:val="xl116"/>
    <w:basedOn w:val="a"/>
    <w:rsid w:val="00AB12F1"/>
    <w:pPr>
      <w:pBdr>
        <w:left w:val="single" w:sz="8" w:space="0" w:color="auto"/>
        <w:right w:val="single" w:sz="8" w:space="0" w:color="auto"/>
      </w:pBdr>
      <w:shd w:val="clear" w:color="000000" w:fill="D8D8D8"/>
      <w:spacing w:before="100" w:beforeAutospacing="1" w:after="100" w:afterAutospacing="1" w:line="240" w:lineRule="auto"/>
    </w:pPr>
    <w:rPr>
      <w:rFonts w:ascii="Times New Roman" w:hAnsi="Times New Roman"/>
      <w:b/>
      <w:bCs/>
      <w:sz w:val="16"/>
      <w:szCs w:val="16"/>
    </w:rPr>
  </w:style>
  <w:style w:type="paragraph" w:customStyle="1" w:styleId="xl117">
    <w:name w:val="xl117"/>
    <w:basedOn w:val="a"/>
    <w:rsid w:val="00AB12F1"/>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4"/>
      <w:szCs w:val="14"/>
    </w:rPr>
  </w:style>
  <w:style w:type="paragraph" w:customStyle="1" w:styleId="xl118">
    <w:name w:val="xl118"/>
    <w:basedOn w:val="a"/>
    <w:rsid w:val="00AB12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4"/>
      <w:szCs w:val="14"/>
    </w:rPr>
  </w:style>
  <w:style w:type="paragraph" w:customStyle="1" w:styleId="xl119">
    <w:name w:val="xl119"/>
    <w:basedOn w:val="a"/>
    <w:rsid w:val="00AB12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color w:val="FFFFFF"/>
      <w:sz w:val="14"/>
      <w:szCs w:val="14"/>
    </w:rPr>
  </w:style>
  <w:style w:type="paragraph" w:customStyle="1" w:styleId="xl120">
    <w:name w:val="xl120"/>
    <w:basedOn w:val="a"/>
    <w:rsid w:val="00AB12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hAnsi="Times New Roman"/>
      <w:b/>
      <w:bCs/>
      <w:i/>
      <w:iCs/>
      <w:color w:val="000000"/>
      <w:sz w:val="16"/>
      <w:szCs w:val="16"/>
    </w:rPr>
  </w:style>
  <w:style w:type="paragraph" w:customStyle="1" w:styleId="xl121">
    <w:name w:val="xl121"/>
    <w:basedOn w:val="a"/>
    <w:rsid w:val="00AB12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hAnsi="Times New Roman"/>
      <w:b/>
      <w:bCs/>
      <w:i/>
      <w:iCs/>
      <w:color w:val="000000"/>
      <w:sz w:val="16"/>
      <w:szCs w:val="16"/>
    </w:rPr>
  </w:style>
  <w:style w:type="paragraph" w:customStyle="1" w:styleId="xl122">
    <w:name w:val="xl122"/>
    <w:basedOn w:val="a"/>
    <w:rsid w:val="00AB12F1"/>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6"/>
      <w:szCs w:val="16"/>
    </w:rPr>
  </w:style>
  <w:style w:type="paragraph" w:customStyle="1" w:styleId="xl123">
    <w:name w:val="xl123"/>
    <w:basedOn w:val="a"/>
    <w:rsid w:val="00AB12F1"/>
    <w:pPr>
      <w:pBdr>
        <w:right w:val="single" w:sz="8" w:space="0" w:color="auto"/>
      </w:pBdr>
      <w:shd w:val="clear" w:color="000000" w:fill="FFFFFF"/>
      <w:spacing w:before="100" w:beforeAutospacing="1" w:after="100" w:afterAutospacing="1" w:line="240" w:lineRule="auto"/>
      <w:textAlignment w:val="top"/>
    </w:pPr>
    <w:rPr>
      <w:rFonts w:ascii="Times New Roman" w:hAnsi="Times New Roman"/>
      <w:b/>
      <w:bCs/>
      <w:color w:val="000000"/>
      <w:sz w:val="16"/>
      <w:szCs w:val="16"/>
    </w:rPr>
  </w:style>
  <w:style w:type="paragraph" w:customStyle="1" w:styleId="xl124">
    <w:name w:val="xl124"/>
    <w:basedOn w:val="a"/>
    <w:rsid w:val="00AB12F1"/>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b/>
      <w:bCs/>
      <w:color w:val="000000"/>
      <w:sz w:val="16"/>
      <w:szCs w:val="16"/>
    </w:rPr>
  </w:style>
  <w:style w:type="paragraph" w:customStyle="1" w:styleId="xl125">
    <w:name w:val="xl125"/>
    <w:basedOn w:val="a"/>
    <w:rsid w:val="00AB12F1"/>
    <w:pPr>
      <w:pBdr>
        <w:bottom w:val="single" w:sz="8" w:space="0" w:color="auto"/>
        <w:right w:val="single" w:sz="8" w:space="0" w:color="auto"/>
      </w:pBdr>
      <w:shd w:val="clear" w:color="000000" w:fill="FFFFFF"/>
      <w:spacing w:before="100" w:beforeAutospacing="1" w:after="100" w:afterAutospacing="1" w:line="240" w:lineRule="auto"/>
    </w:pPr>
    <w:rPr>
      <w:rFonts w:ascii="Times New Roman" w:hAnsi="Times New Roman"/>
      <w:b/>
      <w:bCs/>
      <w:color w:val="000000"/>
      <w:sz w:val="16"/>
      <w:szCs w:val="16"/>
    </w:rPr>
  </w:style>
  <w:style w:type="paragraph" w:customStyle="1" w:styleId="xl126">
    <w:name w:val="xl126"/>
    <w:basedOn w:val="a"/>
    <w:rsid w:val="00AB12F1"/>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hAnsi="Times New Roman"/>
      <w:b/>
      <w:bCs/>
      <w:sz w:val="16"/>
      <w:szCs w:val="16"/>
    </w:rPr>
  </w:style>
  <w:style w:type="paragraph" w:customStyle="1" w:styleId="xl127">
    <w:name w:val="xl127"/>
    <w:basedOn w:val="a"/>
    <w:rsid w:val="00AB12F1"/>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hAnsi="Times New Roman"/>
      <w:b/>
      <w:bCs/>
      <w:sz w:val="16"/>
      <w:szCs w:val="16"/>
    </w:rPr>
  </w:style>
  <w:style w:type="paragraph" w:customStyle="1" w:styleId="xl128">
    <w:name w:val="xl128"/>
    <w:basedOn w:val="a"/>
    <w:rsid w:val="00AB12F1"/>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hAnsi="Times New Roman"/>
      <w:b/>
      <w:bCs/>
      <w:i/>
      <w:iCs/>
      <w:color w:val="000000"/>
      <w:sz w:val="16"/>
      <w:szCs w:val="16"/>
    </w:rPr>
  </w:style>
  <w:style w:type="paragraph" w:customStyle="1" w:styleId="xl129">
    <w:name w:val="xl129"/>
    <w:basedOn w:val="a"/>
    <w:rsid w:val="00AB12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0">
    <w:name w:val="xl130"/>
    <w:basedOn w:val="a"/>
    <w:rsid w:val="00AB12F1"/>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hAnsi="Times New Roman"/>
      <w:b/>
      <w:bCs/>
      <w:sz w:val="16"/>
      <w:szCs w:val="16"/>
    </w:rPr>
  </w:style>
  <w:style w:type="paragraph" w:customStyle="1" w:styleId="xl131">
    <w:name w:val="xl131"/>
    <w:basedOn w:val="a"/>
    <w:rsid w:val="00AB12F1"/>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hAnsi="Times New Roman"/>
      <w:b/>
      <w:bCs/>
      <w:sz w:val="16"/>
      <w:szCs w:val="16"/>
    </w:rPr>
  </w:style>
  <w:style w:type="paragraph" w:customStyle="1" w:styleId="xl132">
    <w:name w:val="xl132"/>
    <w:basedOn w:val="a"/>
    <w:rsid w:val="00AB12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24"/>
      <w:szCs w:val="24"/>
    </w:rPr>
  </w:style>
  <w:style w:type="paragraph" w:customStyle="1" w:styleId="xl133">
    <w:name w:val="xl133"/>
    <w:basedOn w:val="a"/>
    <w:rsid w:val="00AB12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color w:val="FFFFFF"/>
      <w:sz w:val="24"/>
      <w:szCs w:val="24"/>
    </w:rPr>
  </w:style>
  <w:style w:type="paragraph" w:customStyle="1" w:styleId="xl134">
    <w:name w:val="xl134"/>
    <w:basedOn w:val="a"/>
    <w:rsid w:val="00AB12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4"/>
      <w:szCs w:val="14"/>
    </w:rPr>
  </w:style>
  <w:style w:type="paragraph" w:customStyle="1" w:styleId="xl135">
    <w:name w:val="xl135"/>
    <w:basedOn w:val="a"/>
    <w:rsid w:val="00AB12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hAnsi="Times New Roman"/>
      <w:b/>
      <w:bCs/>
      <w:sz w:val="16"/>
      <w:szCs w:val="16"/>
    </w:rPr>
  </w:style>
  <w:style w:type="paragraph" w:customStyle="1" w:styleId="xl136">
    <w:name w:val="xl136"/>
    <w:basedOn w:val="a"/>
    <w:rsid w:val="00AB12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hAnsi="Times New Roman"/>
      <w:b/>
      <w:bCs/>
      <w:sz w:val="16"/>
      <w:szCs w:val="16"/>
    </w:rPr>
  </w:style>
  <w:style w:type="paragraph" w:customStyle="1" w:styleId="xl137">
    <w:name w:val="xl137"/>
    <w:basedOn w:val="a"/>
    <w:rsid w:val="00AB12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hAnsi="Times New Roman"/>
      <w:b/>
      <w:bCs/>
      <w:color w:val="000000"/>
      <w:sz w:val="16"/>
      <w:szCs w:val="16"/>
    </w:rPr>
  </w:style>
  <w:style w:type="paragraph" w:customStyle="1" w:styleId="xl138">
    <w:name w:val="xl138"/>
    <w:basedOn w:val="a"/>
    <w:rsid w:val="00AB12F1"/>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hAnsi="Times New Roman"/>
      <w:b/>
      <w:bCs/>
      <w:color w:val="000000"/>
      <w:sz w:val="16"/>
      <w:szCs w:val="16"/>
    </w:rPr>
  </w:style>
  <w:style w:type="paragraph" w:customStyle="1" w:styleId="xl139">
    <w:name w:val="xl139"/>
    <w:basedOn w:val="a"/>
    <w:rsid w:val="00AB12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hAnsi="Times New Roman"/>
      <w:b/>
      <w:bCs/>
      <w:sz w:val="16"/>
      <w:szCs w:val="16"/>
    </w:rPr>
  </w:style>
  <w:style w:type="paragraph" w:customStyle="1" w:styleId="xl140">
    <w:name w:val="xl140"/>
    <w:basedOn w:val="a"/>
    <w:rsid w:val="00AB12F1"/>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hAnsi="Times New Roman"/>
      <w:b/>
      <w:bCs/>
      <w:sz w:val="16"/>
      <w:szCs w:val="16"/>
    </w:rPr>
  </w:style>
  <w:style w:type="paragraph" w:customStyle="1" w:styleId="xl141">
    <w:name w:val="xl141"/>
    <w:basedOn w:val="a"/>
    <w:rsid w:val="00AB12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4"/>
      <w:szCs w:val="14"/>
    </w:rPr>
  </w:style>
  <w:style w:type="paragraph" w:customStyle="1" w:styleId="xl142">
    <w:name w:val="xl142"/>
    <w:basedOn w:val="a"/>
    <w:rsid w:val="00AB12F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143">
    <w:name w:val="xl143"/>
    <w:basedOn w:val="a"/>
    <w:rsid w:val="00AB12F1"/>
    <w:pPr>
      <w:pBdr>
        <w:top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color w:val="000000"/>
      <w:sz w:val="16"/>
      <w:szCs w:val="16"/>
    </w:rPr>
  </w:style>
  <w:style w:type="paragraph" w:customStyle="1" w:styleId="xl144">
    <w:name w:val="xl144"/>
    <w:basedOn w:val="a"/>
    <w:rsid w:val="00AB12F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145">
    <w:name w:val="xl145"/>
    <w:basedOn w:val="a"/>
    <w:rsid w:val="00AB12F1"/>
    <w:pPr>
      <w:pBdr>
        <w:right w:val="single" w:sz="8" w:space="0" w:color="auto"/>
      </w:pBdr>
      <w:spacing w:before="100" w:beforeAutospacing="1" w:after="100" w:afterAutospacing="1" w:line="240" w:lineRule="auto"/>
    </w:pPr>
    <w:rPr>
      <w:rFonts w:ascii="Times New Roman" w:hAnsi="Times New Roman"/>
      <w:b/>
      <w:bCs/>
      <w:color w:val="000000"/>
      <w:sz w:val="16"/>
      <w:szCs w:val="16"/>
    </w:rPr>
  </w:style>
  <w:style w:type="paragraph" w:customStyle="1" w:styleId="xl146">
    <w:name w:val="xl146"/>
    <w:basedOn w:val="a"/>
    <w:rsid w:val="00AB12F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47">
    <w:name w:val="xl147"/>
    <w:basedOn w:val="a"/>
    <w:rsid w:val="00AB12F1"/>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148">
    <w:name w:val="xl148"/>
    <w:basedOn w:val="a"/>
    <w:rsid w:val="00AB12F1"/>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49">
    <w:name w:val="xl149"/>
    <w:basedOn w:val="a"/>
    <w:rsid w:val="00AB12F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hAnsi="Times New Roman"/>
      <w:b/>
      <w:bCs/>
      <w:sz w:val="16"/>
      <w:szCs w:val="16"/>
    </w:rPr>
  </w:style>
  <w:style w:type="paragraph" w:customStyle="1" w:styleId="xl150">
    <w:name w:val="xl150"/>
    <w:basedOn w:val="a"/>
    <w:rsid w:val="00AB12F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51">
    <w:name w:val="xl151"/>
    <w:basedOn w:val="a"/>
    <w:rsid w:val="00AB12F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52">
    <w:name w:val="xl152"/>
    <w:basedOn w:val="a"/>
    <w:rsid w:val="00AB12F1"/>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53">
    <w:name w:val="xl153"/>
    <w:basedOn w:val="a"/>
    <w:rsid w:val="00AB12F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54">
    <w:name w:val="xl154"/>
    <w:basedOn w:val="a"/>
    <w:rsid w:val="00AB12F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55">
    <w:name w:val="xl155"/>
    <w:basedOn w:val="a"/>
    <w:rsid w:val="00AB12F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56">
    <w:name w:val="xl156"/>
    <w:basedOn w:val="a"/>
    <w:rsid w:val="00AB12F1"/>
    <w:pPr>
      <w:spacing w:before="100" w:beforeAutospacing="1" w:after="100" w:afterAutospacing="1" w:line="240" w:lineRule="auto"/>
      <w:jc w:val="center"/>
    </w:pPr>
    <w:rPr>
      <w:rFonts w:ascii="Times New Roman" w:hAnsi="Times New Roman"/>
      <w:b/>
      <w:bCs/>
      <w:sz w:val="24"/>
      <w:szCs w:val="24"/>
    </w:rPr>
  </w:style>
  <w:style w:type="paragraph" w:customStyle="1" w:styleId="xl157">
    <w:name w:val="xl157"/>
    <w:basedOn w:val="a"/>
    <w:rsid w:val="00AB12F1"/>
    <w:pPr>
      <w:spacing w:before="100" w:beforeAutospacing="1" w:after="100" w:afterAutospacing="1" w:line="240" w:lineRule="auto"/>
      <w:jc w:val="center"/>
    </w:pPr>
    <w:rPr>
      <w:rFonts w:ascii="Times New Roman" w:hAnsi="Times New Roman"/>
      <w:b/>
      <w:bCs/>
      <w:sz w:val="24"/>
      <w:szCs w:val="24"/>
    </w:rPr>
  </w:style>
  <w:style w:type="paragraph" w:customStyle="1" w:styleId="xl158">
    <w:name w:val="xl158"/>
    <w:basedOn w:val="a"/>
    <w:rsid w:val="00AB12F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9">
    <w:name w:val="xl159"/>
    <w:basedOn w:val="a"/>
    <w:rsid w:val="00AB12F1"/>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0">
    <w:name w:val="xl160"/>
    <w:basedOn w:val="a"/>
    <w:rsid w:val="00AB12F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1">
    <w:name w:val="xl161"/>
    <w:basedOn w:val="a"/>
    <w:rsid w:val="00AB12F1"/>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2">
    <w:name w:val="xl162"/>
    <w:basedOn w:val="a"/>
    <w:rsid w:val="00AB12F1"/>
    <w:pPr>
      <w:pBdr>
        <w:lef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
    <w:rsid w:val="00AB12F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4">
    <w:name w:val="xl164"/>
    <w:basedOn w:val="a"/>
    <w:rsid w:val="00AB12F1"/>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65">
    <w:name w:val="xl165"/>
    <w:basedOn w:val="a"/>
    <w:rsid w:val="00AB12F1"/>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hAnsi="Times New Roman"/>
      <w:sz w:val="14"/>
      <w:szCs w:val="14"/>
    </w:rPr>
  </w:style>
  <w:style w:type="paragraph" w:customStyle="1" w:styleId="xl166">
    <w:name w:val="xl166"/>
    <w:basedOn w:val="a"/>
    <w:rsid w:val="00AB12F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67">
    <w:name w:val="xl167"/>
    <w:basedOn w:val="a"/>
    <w:rsid w:val="00AB12F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68">
    <w:name w:val="xl168"/>
    <w:basedOn w:val="a"/>
    <w:rsid w:val="00AB12F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69">
    <w:name w:val="xl169"/>
    <w:basedOn w:val="a"/>
    <w:rsid w:val="00AB12F1"/>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70">
    <w:name w:val="xl170"/>
    <w:basedOn w:val="a"/>
    <w:rsid w:val="00AB12F1"/>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71">
    <w:name w:val="xl171"/>
    <w:basedOn w:val="a"/>
    <w:rsid w:val="00AB12F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72">
    <w:name w:val="xl172"/>
    <w:basedOn w:val="a"/>
    <w:rsid w:val="00AB12F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73">
    <w:name w:val="xl173"/>
    <w:basedOn w:val="a"/>
    <w:rsid w:val="00AB12F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74">
    <w:name w:val="xl174"/>
    <w:basedOn w:val="a"/>
    <w:rsid w:val="00AB12F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75">
    <w:name w:val="xl175"/>
    <w:basedOn w:val="a"/>
    <w:rsid w:val="00AB12F1"/>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xl176">
    <w:name w:val="xl176"/>
    <w:basedOn w:val="a"/>
    <w:rsid w:val="00AB12F1"/>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hAnsi="Times New Roman"/>
      <w:i/>
      <w:iCs/>
      <w:sz w:val="14"/>
      <w:szCs w:val="14"/>
    </w:rPr>
  </w:style>
  <w:style w:type="paragraph" w:customStyle="1" w:styleId="c14">
    <w:name w:val="c14"/>
    <w:basedOn w:val="a"/>
    <w:rsid w:val="00AB12F1"/>
    <w:pPr>
      <w:spacing w:before="100" w:beforeAutospacing="1" w:after="100" w:afterAutospacing="1" w:line="240" w:lineRule="auto"/>
    </w:pPr>
    <w:rPr>
      <w:rFonts w:ascii="Times New Roman" w:hAnsi="Times New Roman"/>
      <w:sz w:val="24"/>
      <w:szCs w:val="24"/>
    </w:rPr>
  </w:style>
  <w:style w:type="character" w:customStyle="1" w:styleId="c15">
    <w:name w:val="c15"/>
    <w:basedOn w:val="a0"/>
    <w:rsid w:val="00AB12F1"/>
  </w:style>
  <w:style w:type="paragraph" w:customStyle="1" w:styleId="c18">
    <w:name w:val="c18"/>
    <w:basedOn w:val="a"/>
    <w:rsid w:val="00AB12F1"/>
    <w:pPr>
      <w:spacing w:before="100" w:beforeAutospacing="1" w:after="100" w:afterAutospacing="1" w:line="240" w:lineRule="auto"/>
    </w:pPr>
    <w:rPr>
      <w:rFonts w:ascii="Times New Roman" w:hAnsi="Times New Roman"/>
      <w:sz w:val="24"/>
      <w:szCs w:val="24"/>
    </w:rPr>
  </w:style>
  <w:style w:type="character" w:customStyle="1" w:styleId="markedcontent">
    <w:name w:val="markedcontent"/>
    <w:basedOn w:val="a0"/>
    <w:rsid w:val="00AB12F1"/>
  </w:style>
  <w:style w:type="numbering" w:customStyle="1" w:styleId="2c">
    <w:name w:val="Нет списка2"/>
    <w:next w:val="a2"/>
    <w:uiPriority w:val="99"/>
    <w:semiHidden/>
    <w:unhideWhenUsed/>
    <w:rsid w:val="00AB12F1"/>
  </w:style>
  <w:style w:type="character" w:customStyle="1" w:styleId="c21">
    <w:name w:val="c21"/>
    <w:basedOn w:val="a0"/>
    <w:rsid w:val="00AB12F1"/>
  </w:style>
  <w:style w:type="paragraph" w:customStyle="1" w:styleId="xl177">
    <w:name w:val="xl177"/>
    <w:basedOn w:val="a"/>
    <w:rsid w:val="00AB12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4"/>
      <w:szCs w:val="14"/>
    </w:rPr>
  </w:style>
  <w:style w:type="paragraph" w:customStyle="1" w:styleId="xl178">
    <w:name w:val="xl178"/>
    <w:basedOn w:val="a"/>
    <w:rsid w:val="00AB12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14"/>
      <w:szCs w:val="14"/>
    </w:rPr>
  </w:style>
  <w:style w:type="paragraph" w:customStyle="1" w:styleId="xl179">
    <w:name w:val="xl179"/>
    <w:basedOn w:val="a"/>
    <w:rsid w:val="00AB12F1"/>
    <w:pPr>
      <w:shd w:val="clear" w:color="000000" w:fill="FFFFFF"/>
      <w:spacing w:before="100" w:beforeAutospacing="1" w:after="100" w:afterAutospacing="1" w:line="240" w:lineRule="auto"/>
      <w:jc w:val="center"/>
      <w:textAlignment w:val="center"/>
    </w:pPr>
    <w:rPr>
      <w:rFonts w:ascii="Times New Roman" w:hAnsi="Times New Roman"/>
      <w:sz w:val="14"/>
      <w:szCs w:val="14"/>
    </w:rPr>
  </w:style>
  <w:style w:type="paragraph" w:customStyle="1" w:styleId="xl180">
    <w:name w:val="xl180"/>
    <w:basedOn w:val="a"/>
    <w:rsid w:val="00AB12F1"/>
    <w:pPr>
      <w:spacing w:before="100" w:beforeAutospacing="1" w:after="100" w:afterAutospacing="1" w:line="240" w:lineRule="auto"/>
      <w:jc w:val="center"/>
      <w:textAlignment w:val="center"/>
    </w:pPr>
    <w:rPr>
      <w:rFonts w:ascii="Times New Roman" w:hAnsi="Times New Roman"/>
      <w:sz w:val="14"/>
      <w:szCs w:val="14"/>
    </w:rPr>
  </w:style>
  <w:style w:type="character" w:customStyle="1" w:styleId="1f">
    <w:name w:val="Заголовок Знак1"/>
    <w:basedOn w:val="a0"/>
    <w:uiPriority w:val="10"/>
    <w:rsid w:val="00AB12F1"/>
    <w:rPr>
      <w:rFonts w:asciiTheme="majorHAnsi" w:eastAsiaTheme="majorEastAsia" w:hAnsiTheme="majorHAnsi" w:cstheme="majorBidi"/>
      <w:spacing w:val="-10"/>
      <w:kern w:val="28"/>
      <w:sz w:val="56"/>
      <w:szCs w:val="56"/>
    </w:rPr>
  </w:style>
  <w:style w:type="paragraph" w:customStyle="1" w:styleId="1f0">
    <w:name w:val="Обычный (веб)1"/>
    <w:basedOn w:val="a"/>
    <w:next w:val="aff6"/>
    <w:qFormat/>
    <w:rsid w:val="00AB12F1"/>
    <w:pPr>
      <w:widowControl w:val="0"/>
      <w:spacing w:after="0" w:line="240" w:lineRule="auto"/>
    </w:pPr>
    <w:rPr>
      <w:rFonts w:ascii="Times New Roman" w:hAnsi="Times New Roman"/>
      <w:sz w:val="24"/>
      <w:szCs w:val="24"/>
      <w:lang w:val="en-US" w:eastAsia="nl-NL"/>
    </w:rPr>
  </w:style>
  <w:style w:type="character" w:customStyle="1" w:styleId="35">
    <w:name w:val="Неразрешенное упоминание3"/>
    <w:uiPriority w:val="99"/>
    <w:semiHidden/>
    <w:unhideWhenUsed/>
    <w:rsid w:val="00AB12F1"/>
    <w:rPr>
      <w:color w:val="605E5C"/>
      <w:shd w:val="clear" w:color="auto" w:fill="E1DFDD"/>
    </w:rPr>
  </w:style>
  <w:style w:type="table" w:customStyle="1" w:styleId="36">
    <w:name w:val="Сетка таблицы3"/>
    <w:basedOn w:val="a1"/>
    <w:next w:val="a5"/>
    <w:uiPriority w:val="39"/>
    <w:rsid w:val="00AB12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Название Знак1"/>
    <w:uiPriority w:val="10"/>
    <w:rsid w:val="00AB12F1"/>
    <w:rPr>
      <w:rFonts w:ascii="Times New Roman" w:hAnsi="Times New Roman"/>
      <w:kern w:val="28"/>
      <w:sz w:val="24"/>
      <w:szCs w:val="24"/>
    </w:rPr>
  </w:style>
  <w:style w:type="table" w:customStyle="1" w:styleId="211">
    <w:name w:val="Сетка таблицы21"/>
    <w:basedOn w:val="a1"/>
    <w:next w:val="a5"/>
    <w:uiPriority w:val="39"/>
    <w:rsid w:val="00AB12F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AB12F1"/>
    <w:rPr>
      <w:color w:val="605E5C"/>
      <w:shd w:val="clear" w:color="auto" w:fill="E1DFDD"/>
    </w:rPr>
  </w:style>
  <w:style w:type="paragraph" w:customStyle="1" w:styleId="ConsPlusCell">
    <w:name w:val="ConsPlusCell"/>
    <w:uiPriority w:val="99"/>
    <w:rsid w:val="00AB12F1"/>
    <w:pPr>
      <w:autoSpaceDE w:val="0"/>
      <w:autoSpaceDN w:val="0"/>
      <w:adjustRightInd w:val="0"/>
    </w:pPr>
    <w:rPr>
      <w:rFonts w:ascii="Arial" w:hAnsi="Arial" w:cs="Arial"/>
    </w:rPr>
  </w:style>
  <w:style w:type="character" w:customStyle="1" w:styleId="afa">
    <w:name w:val="Без интервала Знак"/>
    <w:link w:val="af9"/>
    <w:uiPriority w:val="1"/>
    <w:locked/>
    <w:rsid w:val="00AB12F1"/>
    <w:rPr>
      <w:sz w:val="22"/>
      <w:szCs w:val="22"/>
    </w:rPr>
  </w:style>
  <w:style w:type="character" w:customStyle="1" w:styleId="FontStyle11">
    <w:name w:val="Font Style11"/>
    <w:uiPriority w:val="99"/>
    <w:rsid w:val="00AB12F1"/>
    <w:rPr>
      <w:rFonts w:ascii="Times New Roman" w:hAnsi="Times New Roman" w:cs="Times New Roman"/>
      <w:sz w:val="22"/>
      <w:szCs w:val="22"/>
    </w:rPr>
  </w:style>
  <w:style w:type="character" w:customStyle="1" w:styleId="212pt">
    <w:name w:val="Основной текст (2) + 12 pt"/>
    <w:aliases w:val="Полужирный2,Курсив1"/>
    <w:rsid w:val="00AB12F1"/>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2">
    <w:name w:val="Раздел 1"/>
    <w:basedOn w:val="10"/>
    <w:link w:val="1f3"/>
    <w:qFormat/>
    <w:rsid w:val="00AB12F1"/>
    <w:pPr>
      <w:keepNext/>
      <w:spacing w:before="240" w:after="120" w:line="240" w:lineRule="auto"/>
      <w:ind w:firstLine="709"/>
      <w:jc w:val="both"/>
    </w:pPr>
    <w:rPr>
      <w:rFonts w:eastAsia="Segoe UI"/>
      <w:bCs/>
      <w:caps w:val="0"/>
      <w:kern w:val="32"/>
      <w:sz w:val="24"/>
      <w:szCs w:val="24"/>
    </w:rPr>
  </w:style>
  <w:style w:type="paragraph" w:customStyle="1" w:styleId="115">
    <w:name w:val="Раздел 1.1"/>
    <w:basedOn w:val="ac"/>
    <w:link w:val="116"/>
    <w:qFormat/>
    <w:rsid w:val="00AB12F1"/>
    <w:pPr>
      <w:widowControl/>
      <w:spacing w:before="0" w:after="60" w:line="276" w:lineRule="auto"/>
      <w:ind w:firstLine="709"/>
      <w:jc w:val="both"/>
    </w:pPr>
    <w:rPr>
      <w:rFonts w:eastAsia="Segoe UI" w:cs="Times New Roman"/>
      <w:color w:val="5A5A5A" w:themeColor="text1" w:themeTint="A5"/>
      <w:spacing w:val="15"/>
      <w:sz w:val="24"/>
      <w:szCs w:val="24"/>
    </w:rPr>
  </w:style>
  <w:style w:type="character" w:customStyle="1" w:styleId="1f3">
    <w:name w:val="Раздел 1 Знак"/>
    <w:basedOn w:val="12"/>
    <w:link w:val="1f2"/>
    <w:rsid w:val="00AB12F1"/>
    <w:rPr>
      <w:rFonts w:ascii="Times New Roman" w:eastAsia="Segoe UI" w:hAnsi="Times New Roman"/>
      <w:b/>
      <w:bCs/>
      <w:caps/>
      <w:kern w:val="32"/>
      <w:sz w:val="24"/>
      <w:szCs w:val="24"/>
    </w:rPr>
  </w:style>
  <w:style w:type="character" w:customStyle="1" w:styleId="116">
    <w:name w:val="Раздел 1.1 Знак"/>
    <w:basedOn w:val="ad"/>
    <w:link w:val="115"/>
    <w:rsid w:val="00AB12F1"/>
    <w:rPr>
      <w:rFonts w:ascii="Times New Roman" w:eastAsia="Segoe UI" w:hAnsi="Times New Roman" w:cs="Arial"/>
      <w:color w:val="5A5A5A" w:themeColor="text1" w:themeTint="A5"/>
      <w:spacing w:val="15"/>
      <w:sz w:val="24"/>
      <w:szCs w:val="24"/>
    </w:rPr>
  </w:style>
  <w:style w:type="table" w:customStyle="1" w:styleId="1110">
    <w:name w:val="Сетка таблицы111"/>
    <w:basedOn w:val="a1"/>
    <w:uiPriority w:val="59"/>
    <w:rsid w:val="00AB12F1"/>
    <w:pPr>
      <w:suppressAutoHyphens/>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AB12F1"/>
    <w:pPr>
      <w:spacing w:after="0" w:line="249" w:lineRule="auto"/>
    </w:pPr>
    <w:rPr>
      <w:rFonts w:ascii="Times New Roman" w:hAnsi="Times New Roman"/>
      <w:sz w:val="24"/>
      <w:szCs w:val="24"/>
      <w:lang w:val="en-US"/>
    </w:rPr>
  </w:style>
  <w:style w:type="paragraph" w:customStyle="1" w:styleId="pTextStyleCenter">
    <w:name w:val="pTextStyleCenter"/>
    <w:basedOn w:val="a"/>
    <w:rsid w:val="00AB12F1"/>
    <w:pPr>
      <w:spacing w:after="0" w:line="252" w:lineRule="auto"/>
      <w:jc w:val="center"/>
    </w:pPr>
    <w:rPr>
      <w:rFonts w:ascii="Times New Roman" w:hAnsi="Times New Roman"/>
      <w:sz w:val="24"/>
      <w:szCs w:val="24"/>
      <w:lang w:val="en-US"/>
    </w:rPr>
  </w:style>
  <w:style w:type="table" w:customStyle="1" w:styleId="43">
    <w:name w:val="Сетка таблицы4"/>
    <w:basedOn w:val="a1"/>
    <w:next w:val="a5"/>
    <w:uiPriority w:val="39"/>
    <w:rsid w:val="00AB12F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сноски1"/>
    <w:basedOn w:val="a"/>
    <w:link w:val="aff3"/>
    <w:rsid w:val="00AB12F1"/>
    <w:pPr>
      <w:spacing w:after="0" w:line="240" w:lineRule="auto"/>
    </w:pPr>
    <w:rPr>
      <w:sz w:val="20"/>
      <w:szCs w:val="20"/>
      <w:vertAlign w:val="superscript"/>
    </w:rPr>
  </w:style>
  <w:style w:type="paragraph" w:customStyle="1" w:styleId="formattext">
    <w:name w:val="formattext"/>
    <w:basedOn w:val="a"/>
    <w:rsid w:val="00AB12F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127">
      <w:bodyDiv w:val="1"/>
      <w:marLeft w:val="0"/>
      <w:marRight w:val="0"/>
      <w:marTop w:val="0"/>
      <w:marBottom w:val="0"/>
      <w:divBdr>
        <w:top w:val="none" w:sz="0" w:space="0" w:color="auto"/>
        <w:left w:val="none" w:sz="0" w:space="0" w:color="auto"/>
        <w:bottom w:val="none" w:sz="0" w:space="0" w:color="auto"/>
        <w:right w:val="none" w:sz="0" w:space="0" w:color="auto"/>
      </w:divBdr>
      <w:divsChild>
        <w:div w:id="1300303971">
          <w:marLeft w:val="0"/>
          <w:marRight w:val="0"/>
          <w:marTop w:val="0"/>
          <w:marBottom w:val="0"/>
          <w:divBdr>
            <w:top w:val="none" w:sz="0" w:space="0" w:color="auto"/>
            <w:left w:val="none" w:sz="0" w:space="0" w:color="auto"/>
            <w:bottom w:val="none" w:sz="0" w:space="0" w:color="auto"/>
            <w:right w:val="none" w:sz="0" w:space="0" w:color="auto"/>
          </w:divBdr>
        </w:div>
        <w:div w:id="784814930">
          <w:marLeft w:val="0"/>
          <w:marRight w:val="0"/>
          <w:marTop w:val="0"/>
          <w:marBottom w:val="0"/>
          <w:divBdr>
            <w:top w:val="none" w:sz="0" w:space="0" w:color="auto"/>
            <w:left w:val="none" w:sz="0" w:space="0" w:color="auto"/>
            <w:bottom w:val="none" w:sz="0" w:space="0" w:color="auto"/>
            <w:right w:val="none" w:sz="0" w:space="0" w:color="auto"/>
          </w:divBdr>
        </w:div>
      </w:divsChild>
    </w:div>
    <w:div w:id="62916198">
      <w:bodyDiv w:val="1"/>
      <w:marLeft w:val="0"/>
      <w:marRight w:val="0"/>
      <w:marTop w:val="0"/>
      <w:marBottom w:val="0"/>
      <w:divBdr>
        <w:top w:val="none" w:sz="0" w:space="0" w:color="auto"/>
        <w:left w:val="none" w:sz="0" w:space="0" w:color="auto"/>
        <w:bottom w:val="none" w:sz="0" w:space="0" w:color="auto"/>
        <w:right w:val="none" w:sz="0" w:space="0" w:color="auto"/>
      </w:divBdr>
    </w:div>
    <w:div w:id="69545305">
      <w:bodyDiv w:val="1"/>
      <w:marLeft w:val="0"/>
      <w:marRight w:val="0"/>
      <w:marTop w:val="0"/>
      <w:marBottom w:val="0"/>
      <w:divBdr>
        <w:top w:val="none" w:sz="0" w:space="0" w:color="auto"/>
        <w:left w:val="none" w:sz="0" w:space="0" w:color="auto"/>
        <w:bottom w:val="none" w:sz="0" w:space="0" w:color="auto"/>
        <w:right w:val="none" w:sz="0" w:space="0" w:color="auto"/>
      </w:divBdr>
    </w:div>
    <w:div w:id="84502775">
      <w:bodyDiv w:val="1"/>
      <w:marLeft w:val="0"/>
      <w:marRight w:val="0"/>
      <w:marTop w:val="0"/>
      <w:marBottom w:val="0"/>
      <w:divBdr>
        <w:top w:val="none" w:sz="0" w:space="0" w:color="auto"/>
        <w:left w:val="none" w:sz="0" w:space="0" w:color="auto"/>
        <w:bottom w:val="none" w:sz="0" w:space="0" w:color="auto"/>
        <w:right w:val="none" w:sz="0" w:space="0" w:color="auto"/>
      </w:divBdr>
    </w:div>
    <w:div w:id="160826264">
      <w:bodyDiv w:val="1"/>
      <w:marLeft w:val="0"/>
      <w:marRight w:val="0"/>
      <w:marTop w:val="0"/>
      <w:marBottom w:val="0"/>
      <w:divBdr>
        <w:top w:val="none" w:sz="0" w:space="0" w:color="auto"/>
        <w:left w:val="none" w:sz="0" w:space="0" w:color="auto"/>
        <w:bottom w:val="none" w:sz="0" w:space="0" w:color="auto"/>
        <w:right w:val="none" w:sz="0" w:space="0" w:color="auto"/>
      </w:divBdr>
    </w:div>
    <w:div w:id="194201499">
      <w:bodyDiv w:val="1"/>
      <w:marLeft w:val="0"/>
      <w:marRight w:val="0"/>
      <w:marTop w:val="0"/>
      <w:marBottom w:val="0"/>
      <w:divBdr>
        <w:top w:val="none" w:sz="0" w:space="0" w:color="auto"/>
        <w:left w:val="none" w:sz="0" w:space="0" w:color="auto"/>
        <w:bottom w:val="none" w:sz="0" w:space="0" w:color="auto"/>
        <w:right w:val="none" w:sz="0" w:space="0" w:color="auto"/>
      </w:divBdr>
    </w:div>
    <w:div w:id="268590720">
      <w:bodyDiv w:val="1"/>
      <w:marLeft w:val="0"/>
      <w:marRight w:val="0"/>
      <w:marTop w:val="0"/>
      <w:marBottom w:val="0"/>
      <w:divBdr>
        <w:top w:val="none" w:sz="0" w:space="0" w:color="auto"/>
        <w:left w:val="none" w:sz="0" w:space="0" w:color="auto"/>
        <w:bottom w:val="none" w:sz="0" w:space="0" w:color="auto"/>
        <w:right w:val="none" w:sz="0" w:space="0" w:color="auto"/>
      </w:divBdr>
    </w:div>
    <w:div w:id="276377455">
      <w:bodyDiv w:val="1"/>
      <w:marLeft w:val="0"/>
      <w:marRight w:val="0"/>
      <w:marTop w:val="0"/>
      <w:marBottom w:val="0"/>
      <w:divBdr>
        <w:top w:val="none" w:sz="0" w:space="0" w:color="auto"/>
        <w:left w:val="none" w:sz="0" w:space="0" w:color="auto"/>
        <w:bottom w:val="none" w:sz="0" w:space="0" w:color="auto"/>
        <w:right w:val="none" w:sz="0" w:space="0" w:color="auto"/>
      </w:divBdr>
    </w:div>
    <w:div w:id="297882535">
      <w:bodyDiv w:val="1"/>
      <w:marLeft w:val="0"/>
      <w:marRight w:val="0"/>
      <w:marTop w:val="0"/>
      <w:marBottom w:val="0"/>
      <w:divBdr>
        <w:top w:val="none" w:sz="0" w:space="0" w:color="auto"/>
        <w:left w:val="none" w:sz="0" w:space="0" w:color="auto"/>
        <w:bottom w:val="none" w:sz="0" w:space="0" w:color="auto"/>
        <w:right w:val="none" w:sz="0" w:space="0" w:color="auto"/>
      </w:divBdr>
    </w:div>
    <w:div w:id="313070114">
      <w:bodyDiv w:val="1"/>
      <w:marLeft w:val="0"/>
      <w:marRight w:val="0"/>
      <w:marTop w:val="0"/>
      <w:marBottom w:val="0"/>
      <w:divBdr>
        <w:top w:val="none" w:sz="0" w:space="0" w:color="auto"/>
        <w:left w:val="none" w:sz="0" w:space="0" w:color="auto"/>
        <w:bottom w:val="none" w:sz="0" w:space="0" w:color="auto"/>
        <w:right w:val="none" w:sz="0" w:space="0" w:color="auto"/>
      </w:divBdr>
    </w:div>
    <w:div w:id="371156259">
      <w:bodyDiv w:val="1"/>
      <w:marLeft w:val="0"/>
      <w:marRight w:val="0"/>
      <w:marTop w:val="0"/>
      <w:marBottom w:val="0"/>
      <w:divBdr>
        <w:top w:val="none" w:sz="0" w:space="0" w:color="auto"/>
        <w:left w:val="none" w:sz="0" w:space="0" w:color="auto"/>
        <w:bottom w:val="none" w:sz="0" w:space="0" w:color="auto"/>
        <w:right w:val="none" w:sz="0" w:space="0" w:color="auto"/>
      </w:divBdr>
    </w:div>
    <w:div w:id="394818873">
      <w:bodyDiv w:val="1"/>
      <w:marLeft w:val="0"/>
      <w:marRight w:val="0"/>
      <w:marTop w:val="0"/>
      <w:marBottom w:val="0"/>
      <w:divBdr>
        <w:top w:val="none" w:sz="0" w:space="0" w:color="auto"/>
        <w:left w:val="none" w:sz="0" w:space="0" w:color="auto"/>
        <w:bottom w:val="none" w:sz="0" w:space="0" w:color="auto"/>
        <w:right w:val="none" w:sz="0" w:space="0" w:color="auto"/>
      </w:divBdr>
    </w:div>
    <w:div w:id="470513274">
      <w:bodyDiv w:val="1"/>
      <w:marLeft w:val="0"/>
      <w:marRight w:val="0"/>
      <w:marTop w:val="0"/>
      <w:marBottom w:val="0"/>
      <w:divBdr>
        <w:top w:val="none" w:sz="0" w:space="0" w:color="auto"/>
        <w:left w:val="none" w:sz="0" w:space="0" w:color="auto"/>
        <w:bottom w:val="none" w:sz="0" w:space="0" w:color="auto"/>
        <w:right w:val="none" w:sz="0" w:space="0" w:color="auto"/>
      </w:divBdr>
    </w:div>
    <w:div w:id="485515723">
      <w:bodyDiv w:val="1"/>
      <w:marLeft w:val="0"/>
      <w:marRight w:val="0"/>
      <w:marTop w:val="0"/>
      <w:marBottom w:val="0"/>
      <w:divBdr>
        <w:top w:val="none" w:sz="0" w:space="0" w:color="auto"/>
        <w:left w:val="none" w:sz="0" w:space="0" w:color="auto"/>
        <w:bottom w:val="none" w:sz="0" w:space="0" w:color="auto"/>
        <w:right w:val="none" w:sz="0" w:space="0" w:color="auto"/>
      </w:divBdr>
    </w:div>
    <w:div w:id="605192072">
      <w:bodyDiv w:val="1"/>
      <w:marLeft w:val="0"/>
      <w:marRight w:val="0"/>
      <w:marTop w:val="0"/>
      <w:marBottom w:val="0"/>
      <w:divBdr>
        <w:top w:val="none" w:sz="0" w:space="0" w:color="auto"/>
        <w:left w:val="none" w:sz="0" w:space="0" w:color="auto"/>
        <w:bottom w:val="none" w:sz="0" w:space="0" w:color="auto"/>
        <w:right w:val="none" w:sz="0" w:space="0" w:color="auto"/>
      </w:divBdr>
    </w:div>
    <w:div w:id="639186341">
      <w:bodyDiv w:val="1"/>
      <w:marLeft w:val="0"/>
      <w:marRight w:val="0"/>
      <w:marTop w:val="0"/>
      <w:marBottom w:val="0"/>
      <w:divBdr>
        <w:top w:val="none" w:sz="0" w:space="0" w:color="auto"/>
        <w:left w:val="none" w:sz="0" w:space="0" w:color="auto"/>
        <w:bottom w:val="none" w:sz="0" w:space="0" w:color="auto"/>
        <w:right w:val="none" w:sz="0" w:space="0" w:color="auto"/>
      </w:divBdr>
    </w:div>
    <w:div w:id="720640614">
      <w:bodyDiv w:val="1"/>
      <w:marLeft w:val="0"/>
      <w:marRight w:val="0"/>
      <w:marTop w:val="0"/>
      <w:marBottom w:val="0"/>
      <w:divBdr>
        <w:top w:val="none" w:sz="0" w:space="0" w:color="auto"/>
        <w:left w:val="none" w:sz="0" w:space="0" w:color="auto"/>
        <w:bottom w:val="none" w:sz="0" w:space="0" w:color="auto"/>
        <w:right w:val="none" w:sz="0" w:space="0" w:color="auto"/>
      </w:divBdr>
    </w:div>
    <w:div w:id="771823636">
      <w:bodyDiv w:val="1"/>
      <w:marLeft w:val="0"/>
      <w:marRight w:val="0"/>
      <w:marTop w:val="0"/>
      <w:marBottom w:val="0"/>
      <w:divBdr>
        <w:top w:val="none" w:sz="0" w:space="0" w:color="auto"/>
        <w:left w:val="none" w:sz="0" w:space="0" w:color="auto"/>
        <w:bottom w:val="none" w:sz="0" w:space="0" w:color="auto"/>
        <w:right w:val="none" w:sz="0" w:space="0" w:color="auto"/>
      </w:divBdr>
    </w:div>
    <w:div w:id="778795860">
      <w:bodyDiv w:val="1"/>
      <w:marLeft w:val="0"/>
      <w:marRight w:val="0"/>
      <w:marTop w:val="0"/>
      <w:marBottom w:val="0"/>
      <w:divBdr>
        <w:top w:val="none" w:sz="0" w:space="0" w:color="auto"/>
        <w:left w:val="none" w:sz="0" w:space="0" w:color="auto"/>
        <w:bottom w:val="none" w:sz="0" w:space="0" w:color="auto"/>
        <w:right w:val="none" w:sz="0" w:space="0" w:color="auto"/>
      </w:divBdr>
    </w:div>
    <w:div w:id="784078334">
      <w:bodyDiv w:val="1"/>
      <w:marLeft w:val="0"/>
      <w:marRight w:val="0"/>
      <w:marTop w:val="0"/>
      <w:marBottom w:val="0"/>
      <w:divBdr>
        <w:top w:val="none" w:sz="0" w:space="0" w:color="auto"/>
        <w:left w:val="none" w:sz="0" w:space="0" w:color="auto"/>
        <w:bottom w:val="none" w:sz="0" w:space="0" w:color="auto"/>
        <w:right w:val="none" w:sz="0" w:space="0" w:color="auto"/>
      </w:divBdr>
    </w:div>
    <w:div w:id="850684918">
      <w:bodyDiv w:val="1"/>
      <w:marLeft w:val="0"/>
      <w:marRight w:val="0"/>
      <w:marTop w:val="0"/>
      <w:marBottom w:val="0"/>
      <w:divBdr>
        <w:top w:val="none" w:sz="0" w:space="0" w:color="auto"/>
        <w:left w:val="none" w:sz="0" w:space="0" w:color="auto"/>
        <w:bottom w:val="none" w:sz="0" w:space="0" w:color="auto"/>
        <w:right w:val="none" w:sz="0" w:space="0" w:color="auto"/>
      </w:divBdr>
    </w:div>
    <w:div w:id="937832932">
      <w:bodyDiv w:val="1"/>
      <w:marLeft w:val="0"/>
      <w:marRight w:val="0"/>
      <w:marTop w:val="0"/>
      <w:marBottom w:val="0"/>
      <w:divBdr>
        <w:top w:val="none" w:sz="0" w:space="0" w:color="auto"/>
        <w:left w:val="none" w:sz="0" w:space="0" w:color="auto"/>
        <w:bottom w:val="none" w:sz="0" w:space="0" w:color="auto"/>
        <w:right w:val="none" w:sz="0" w:space="0" w:color="auto"/>
      </w:divBdr>
      <w:divsChild>
        <w:div w:id="2057006945">
          <w:marLeft w:val="0"/>
          <w:marRight w:val="0"/>
          <w:marTop w:val="0"/>
          <w:marBottom w:val="0"/>
          <w:divBdr>
            <w:top w:val="none" w:sz="0" w:space="0" w:color="auto"/>
            <w:left w:val="none" w:sz="0" w:space="0" w:color="auto"/>
            <w:bottom w:val="none" w:sz="0" w:space="0" w:color="auto"/>
            <w:right w:val="none" w:sz="0" w:space="0" w:color="auto"/>
          </w:divBdr>
        </w:div>
        <w:div w:id="257369419">
          <w:marLeft w:val="0"/>
          <w:marRight w:val="0"/>
          <w:marTop w:val="0"/>
          <w:marBottom w:val="0"/>
          <w:divBdr>
            <w:top w:val="none" w:sz="0" w:space="0" w:color="auto"/>
            <w:left w:val="none" w:sz="0" w:space="0" w:color="auto"/>
            <w:bottom w:val="none" w:sz="0" w:space="0" w:color="auto"/>
            <w:right w:val="none" w:sz="0" w:space="0" w:color="auto"/>
          </w:divBdr>
        </w:div>
      </w:divsChild>
    </w:div>
    <w:div w:id="1087532593">
      <w:bodyDiv w:val="1"/>
      <w:marLeft w:val="0"/>
      <w:marRight w:val="0"/>
      <w:marTop w:val="0"/>
      <w:marBottom w:val="0"/>
      <w:divBdr>
        <w:top w:val="none" w:sz="0" w:space="0" w:color="auto"/>
        <w:left w:val="none" w:sz="0" w:space="0" w:color="auto"/>
        <w:bottom w:val="none" w:sz="0" w:space="0" w:color="auto"/>
        <w:right w:val="none" w:sz="0" w:space="0" w:color="auto"/>
      </w:divBdr>
    </w:div>
    <w:div w:id="1164853821">
      <w:bodyDiv w:val="1"/>
      <w:marLeft w:val="0"/>
      <w:marRight w:val="0"/>
      <w:marTop w:val="0"/>
      <w:marBottom w:val="0"/>
      <w:divBdr>
        <w:top w:val="none" w:sz="0" w:space="0" w:color="auto"/>
        <w:left w:val="none" w:sz="0" w:space="0" w:color="auto"/>
        <w:bottom w:val="none" w:sz="0" w:space="0" w:color="auto"/>
        <w:right w:val="none" w:sz="0" w:space="0" w:color="auto"/>
      </w:divBdr>
      <w:divsChild>
        <w:div w:id="2031254774">
          <w:marLeft w:val="0"/>
          <w:marRight w:val="0"/>
          <w:marTop w:val="0"/>
          <w:marBottom w:val="0"/>
          <w:divBdr>
            <w:top w:val="none" w:sz="0" w:space="0" w:color="auto"/>
            <w:left w:val="none" w:sz="0" w:space="0" w:color="auto"/>
            <w:bottom w:val="none" w:sz="0" w:space="0" w:color="auto"/>
            <w:right w:val="none" w:sz="0" w:space="0" w:color="auto"/>
          </w:divBdr>
        </w:div>
        <w:div w:id="581912988">
          <w:marLeft w:val="0"/>
          <w:marRight w:val="0"/>
          <w:marTop w:val="0"/>
          <w:marBottom w:val="0"/>
          <w:divBdr>
            <w:top w:val="none" w:sz="0" w:space="0" w:color="auto"/>
            <w:left w:val="none" w:sz="0" w:space="0" w:color="auto"/>
            <w:bottom w:val="none" w:sz="0" w:space="0" w:color="auto"/>
            <w:right w:val="none" w:sz="0" w:space="0" w:color="auto"/>
          </w:divBdr>
        </w:div>
        <w:div w:id="2087071410">
          <w:marLeft w:val="0"/>
          <w:marRight w:val="0"/>
          <w:marTop w:val="0"/>
          <w:marBottom w:val="0"/>
          <w:divBdr>
            <w:top w:val="none" w:sz="0" w:space="0" w:color="auto"/>
            <w:left w:val="none" w:sz="0" w:space="0" w:color="auto"/>
            <w:bottom w:val="none" w:sz="0" w:space="0" w:color="auto"/>
            <w:right w:val="none" w:sz="0" w:space="0" w:color="auto"/>
          </w:divBdr>
        </w:div>
        <w:div w:id="25181289">
          <w:marLeft w:val="0"/>
          <w:marRight w:val="0"/>
          <w:marTop w:val="0"/>
          <w:marBottom w:val="0"/>
          <w:divBdr>
            <w:top w:val="none" w:sz="0" w:space="0" w:color="auto"/>
            <w:left w:val="none" w:sz="0" w:space="0" w:color="auto"/>
            <w:bottom w:val="none" w:sz="0" w:space="0" w:color="auto"/>
            <w:right w:val="none" w:sz="0" w:space="0" w:color="auto"/>
          </w:divBdr>
        </w:div>
        <w:div w:id="841360074">
          <w:marLeft w:val="0"/>
          <w:marRight w:val="0"/>
          <w:marTop w:val="0"/>
          <w:marBottom w:val="0"/>
          <w:divBdr>
            <w:top w:val="none" w:sz="0" w:space="0" w:color="auto"/>
            <w:left w:val="none" w:sz="0" w:space="0" w:color="auto"/>
            <w:bottom w:val="none" w:sz="0" w:space="0" w:color="auto"/>
            <w:right w:val="none" w:sz="0" w:space="0" w:color="auto"/>
          </w:divBdr>
        </w:div>
        <w:div w:id="704253254">
          <w:marLeft w:val="0"/>
          <w:marRight w:val="0"/>
          <w:marTop w:val="0"/>
          <w:marBottom w:val="0"/>
          <w:divBdr>
            <w:top w:val="none" w:sz="0" w:space="0" w:color="auto"/>
            <w:left w:val="none" w:sz="0" w:space="0" w:color="auto"/>
            <w:bottom w:val="none" w:sz="0" w:space="0" w:color="auto"/>
            <w:right w:val="none" w:sz="0" w:space="0" w:color="auto"/>
          </w:divBdr>
        </w:div>
        <w:div w:id="947548480">
          <w:marLeft w:val="0"/>
          <w:marRight w:val="0"/>
          <w:marTop w:val="0"/>
          <w:marBottom w:val="0"/>
          <w:divBdr>
            <w:top w:val="none" w:sz="0" w:space="0" w:color="auto"/>
            <w:left w:val="none" w:sz="0" w:space="0" w:color="auto"/>
            <w:bottom w:val="none" w:sz="0" w:space="0" w:color="auto"/>
            <w:right w:val="none" w:sz="0" w:space="0" w:color="auto"/>
          </w:divBdr>
        </w:div>
      </w:divsChild>
    </w:div>
    <w:div w:id="1396247335">
      <w:bodyDiv w:val="1"/>
      <w:marLeft w:val="0"/>
      <w:marRight w:val="0"/>
      <w:marTop w:val="0"/>
      <w:marBottom w:val="0"/>
      <w:divBdr>
        <w:top w:val="none" w:sz="0" w:space="0" w:color="auto"/>
        <w:left w:val="none" w:sz="0" w:space="0" w:color="auto"/>
        <w:bottom w:val="none" w:sz="0" w:space="0" w:color="auto"/>
        <w:right w:val="none" w:sz="0" w:space="0" w:color="auto"/>
      </w:divBdr>
    </w:div>
    <w:div w:id="1400860952">
      <w:bodyDiv w:val="1"/>
      <w:marLeft w:val="0"/>
      <w:marRight w:val="0"/>
      <w:marTop w:val="0"/>
      <w:marBottom w:val="0"/>
      <w:divBdr>
        <w:top w:val="none" w:sz="0" w:space="0" w:color="auto"/>
        <w:left w:val="none" w:sz="0" w:space="0" w:color="auto"/>
        <w:bottom w:val="none" w:sz="0" w:space="0" w:color="auto"/>
        <w:right w:val="none" w:sz="0" w:space="0" w:color="auto"/>
      </w:divBdr>
    </w:div>
    <w:div w:id="1433667413">
      <w:bodyDiv w:val="1"/>
      <w:marLeft w:val="0"/>
      <w:marRight w:val="0"/>
      <w:marTop w:val="0"/>
      <w:marBottom w:val="0"/>
      <w:divBdr>
        <w:top w:val="none" w:sz="0" w:space="0" w:color="auto"/>
        <w:left w:val="none" w:sz="0" w:space="0" w:color="auto"/>
        <w:bottom w:val="none" w:sz="0" w:space="0" w:color="auto"/>
        <w:right w:val="none" w:sz="0" w:space="0" w:color="auto"/>
      </w:divBdr>
    </w:div>
    <w:div w:id="1553618769">
      <w:bodyDiv w:val="1"/>
      <w:marLeft w:val="0"/>
      <w:marRight w:val="0"/>
      <w:marTop w:val="0"/>
      <w:marBottom w:val="0"/>
      <w:divBdr>
        <w:top w:val="none" w:sz="0" w:space="0" w:color="auto"/>
        <w:left w:val="none" w:sz="0" w:space="0" w:color="auto"/>
        <w:bottom w:val="none" w:sz="0" w:space="0" w:color="auto"/>
        <w:right w:val="none" w:sz="0" w:space="0" w:color="auto"/>
      </w:divBdr>
      <w:divsChild>
        <w:div w:id="1229800472">
          <w:marLeft w:val="0"/>
          <w:marRight w:val="0"/>
          <w:marTop w:val="0"/>
          <w:marBottom w:val="0"/>
          <w:divBdr>
            <w:top w:val="none" w:sz="0" w:space="0" w:color="auto"/>
            <w:left w:val="none" w:sz="0" w:space="0" w:color="auto"/>
            <w:bottom w:val="none" w:sz="0" w:space="0" w:color="auto"/>
            <w:right w:val="none" w:sz="0" w:space="0" w:color="auto"/>
          </w:divBdr>
        </w:div>
      </w:divsChild>
    </w:div>
    <w:div w:id="1577933063">
      <w:bodyDiv w:val="1"/>
      <w:marLeft w:val="0"/>
      <w:marRight w:val="0"/>
      <w:marTop w:val="0"/>
      <w:marBottom w:val="0"/>
      <w:divBdr>
        <w:top w:val="none" w:sz="0" w:space="0" w:color="auto"/>
        <w:left w:val="none" w:sz="0" w:space="0" w:color="auto"/>
        <w:bottom w:val="none" w:sz="0" w:space="0" w:color="auto"/>
        <w:right w:val="none" w:sz="0" w:space="0" w:color="auto"/>
      </w:divBdr>
    </w:div>
    <w:div w:id="1694964569">
      <w:bodyDiv w:val="1"/>
      <w:marLeft w:val="0"/>
      <w:marRight w:val="0"/>
      <w:marTop w:val="0"/>
      <w:marBottom w:val="0"/>
      <w:divBdr>
        <w:top w:val="none" w:sz="0" w:space="0" w:color="auto"/>
        <w:left w:val="none" w:sz="0" w:space="0" w:color="auto"/>
        <w:bottom w:val="none" w:sz="0" w:space="0" w:color="auto"/>
        <w:right w:val="none" w:sz="0" w:space="0" w:color="auto"/>
      </w:divBdr>
    </w:div>
    <w:div w:id="1896042845">
      <w:bodyDiv w:val="1"/>
      <w:marLeft w:val="0"/>
      <w:marRight w:val="0"/>
      <w:marTop w:val="0"/>
      <w:marBottom w:val="0"/>
      <w:divBdr>
        <w:top w:val="none" w:sz="0" w:space="0" w:color="auto"/>
        <w:left w:val="none" w:sz="0" w:space="0" w:color="auto"/>
        <w:bottom w:val="none" w:sz="0" w:space="0" w:color="auto"/>
        <w:right w:val="none" w:sz="0" w:space="0" w:color="auto"/>
      </w:divBdr>
    </w:div>
    <w:div w:id="1927570668">
      <w:bodyDiv w:val="1"/>
      <w:marLeft w:val="0"/>
      <w:marRight w:val="0"/>
      <w:marTop w:val="0"/>
      <w:marBottom w:val="0"/>
      <w:divBdr>
        <w:top w:val="none" w:sz="0" w:space="0" w:color="auto"/>
        <w:left w:val="none" w:sz="0" w:space="0" w:color="auto"/>
        <w:bottom w:val="none" w:sz="0" w:space="0" w:color="auto"/>
        <w:right w:val="none" w:sz="0" w:space="0" w:color="auto"/>
      </w:divBdr>
    </w:div>
    <w:div w:id="1953050602">
      <w:bodyDiv w:val="1"/>
      <w:marLeft w:val="0"/>
      <w:marRight w:val="0"/>
      <w:marTop w:val="0"/>
      <w:marBottom w:val="0"/>
      <w:divBdr>
        <w:top w:val="none" w:sz="0" w:space="0" w:color="auto"/>
        <w:left w:val="none" w:sz="0" w:space="0" w:color="auto"/>
        <w:bottom w:val="none" w:sz="0" w:space="0" w:color="auto"/>
        <w:right w:val="none" w:sz="0" w:space="0" w:color="auto"/>
      </w:divBdr>
    </w:div>
    <w:div w:id="2067755955">
      <w:bodyDiv w:val="1"/>
      <w:marLeft w:val="0"/>
      <w:marRight w:val="0"/>
      <w:marTop w:val="0"/>
      <w:marBottom w:val="0"/>
      <w:divBdr>
        <w:top w:val="none" w:sz="0" w:space="0" w:color="auto"/>
        <w:left w:val="none" w:sz="0" w:space="0" w:color="auto"/>
        <w:bottom w:val="none" w:sz="0" w:space="0" w:color="auto"/>
        <w:right w:val="none" w:sz="0" w:space="0" w:color="auto"/>
      </w:divBdr>
    </w:div>
    <w:div w:id="2136749948">
      <w:bodyDiv w:val="1"/>
      <w:marLeft w:val="0"/>
      <w:marRight w:val="0"/>
      <w:marTop w:val="0"/>
      <w:marBottom w:val="0"/>
      <w:divBdr>
        <w:top w:val="none" w:sz="0" w:space="0" w:color="auto"/>
        <w:left w:val="none" w:sz="0" w:space="0" w:color="auto"/>
        <w:bottom w:val="none" w:sz="0" w:space="0" w:color="auto"/>
        <w:right w:val="none" w:sz="0" w:space="0" w:color="auto"/>
      </w:divBdr>
      <w:divsChild>
        <w:div w:id="812715896">
          <w:marLeft w:val="0"/>
          <w:marRight w:val="0"/>
          <w:marTop w:val="0"/>
          <w:marBottom w:val="0"/>
          <w:divBdr>
            <w:top w:val="none" w:sz="0" w:space="0" w:color="auto"/>
            <w:left w:val="none" w:sz="0" w:space="0" w:color="auto"/>
            <w:bottom w:val="none" w:sz="0" w:space="0" w:color="auto"/>
            <w:right w:val="none" w:sz="0" w:space="0" w:color="auto"/>
          </w:divBdr>
        </w:div>
        <w:div w:id="1787508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81C90-E65D-4ACB-8346-34C8D6D0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8085</Words>
  <Characters>46088</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4</cp:revision>
  <cp:lastPrinted>2021-11-30T11:43:00Z</cp:lastPrinted>
  <dcterms:created xsi:type="dcterms:W3CDTF">2024-08-04T14:13:00Z</dcterms:created>
  <dcterms:modified xsi:type="dcterms:W3CDTF">2025-06-01T12:45:00Z</dcterms:modified>
</cp:coreProperties>
</file>